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BDA1168" w14:textId="77777777" w:rsidR="00BB464D" w:rsidRPr="00F51763" w:rsidRDefault="00BB464D" w:rsidP="00BB464D">
      <w:pPr>
        <w:spacing w:after="0" w:line="360" w:lineRule="auto"/>
        <w:jc w:val="center"/>
        <w:rPr>
          <w:rFonts w:cs="Calibri"/>
          <w:b/>
          <w:sz w:val="24"/>
          <w:szCs w:val="24"/>
        </w:rPr>
      </w:pPr>
    </w:p>
    <w:p w14:paraId="791F0217" w14:textId="37FC0F0C" w:rsidR="00A63563" w:rsidRPr="00F51763" w:rsidRDefault="00A63563" w:rsidP="00BB464D">
      <w:pPr>
        <w:spacing w:after="0" w:line="360" w:lineRule="auto"/>
        <w:jc w:val="center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 xml:space="preserve">PROCESO </w:t>
      </w:r>
      <w:r w:rsidR="002E0F5A" w:rsidRPr="00F51763">
        <w:rPr>
          <w:rFonts w:cs="Calibri"/>
          <w:b/>
          <w:sz w:val="24"/>
          <w:szCs w:val="24"/>
        </w:rPr>
        <w:t>DE GESTIÓN DE</w:t>
      </w:r>
      <w:r w:rsidR="00B53D0D" w:rsidRPr="00F51763">
        <w:rPr>
          <w:rFonts w:cs="Calibri"/>
          <w:b/>
          <w:sz w:val="24"/>
          <w:szCs w:val="24"/>
        </w:rPr>
        <w:t xml:space="preserve"> FORMACIÓN PROFESIONAL INTEGRAL</w:t>
      </w:r>
    </w:p>
    <w:p w14:paraId="5E3BCBDD" w14:textId="596DF88A" w:rsidR="00A63563" w:rsidRDefault="00A63563" w:rsidP="00BB464D">
      <w:pPr>
        <w:spacing w:after="0" w:line="360" w:lineRule="auto"/>
        <w:jc w:val="center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 xml:space="preserve">FORMATO </w:t>
      </w:r>
      <w:r w:rsidR="00B53D0D" w:rsidRPr="00F51763">
        <w:rPr>
          <w:rFonts w:cs="Calibri"/>
          <w:b/>
          <w:sz w:val="24"/>
          <w:szCs w:val="24"/>
        </w:rPr>
        <w:t>GUÍA DE APRENDIZAJE</w:t>
      </w:r>
    </w:p>
    <w:p w14:paraId="26976494" w14:textId="4EFA0268" w:rsidR="00BB464D" w:rsidRPr="00F51763" w:rsidRDefault="00BB464D" w:rsidP="001B719E">
      <w:pPr>
        <w:spacing w:after="0" w:line="360" w:lineRule="auto"/>
        <w:rPr>
          <w:rFonts w:cs="Calibri"/>
          <w:b/>
          <w:color w:val="FF0000"/>
          <w:sz w:val="24"/>
          <w:szCs w:val="24"/>
        </w:rPr>
      </w:pPr>
    </w:p>
    <w:p w14:paraId="65322F1D" w14:textId="14AA6DF9" w:rsidR="00B53D0D" w:rsidRPr="000932EC" w:rsidRDefault="003605B2" w:rsidP="00033399">
      <w:pPr>
        <w:spacing w:line="360" w:lineRule="auto"/>
        <w:jc w:val="both"/>
        <w:rPr>
          <w:rFonts w:cs="Calibri"/>
          <w:b/>
          <w:sz w:val="24"/>
          <w:szCs w:val="24"/>
        </w:rPr>
      </w:pPr>
      <w:r w:rsidRPr="000932EC">
        <w:rPr>
          <w:rFonts w:cs="Calibri"/>
          <w:b/>
          <w:sz w:val="24"/>
          <w:szCs w:val="24"/>
        </w:rPr>
        <w:t xml:space="preserve">1. </w:t>
      </w:r>
      <w:r w:rsidR="00B53D0D" w:rsidRPr="000932EC">
        <w:rPr>
          <w:rFonts w:cs="Calibri"/>
          <w:b/>
          <w:sz w:val="24"/>
          <w:szCs w:val="24"/>
        </w:rPr>
        <w:t>IDENTIFICACIÓN DE LA GUIA DE APRENDIZAJE</w:t>
      </w:r>
    </w:p>
    <w:p w14:paraId="5146533C" w14:textId="012737E5" w:rsidR="00B53D0D" w:rsidRPr="000932EC" w:rsidRDefault="00B53D0D" w:rsidP="00782A16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0932EC">
        <w:rPr>
          <w:rFonts w:ascii="Calibri" w:hAnsi="Calibri" w:cs="Calibri"/>
          <w:sz w:val="24"/>
          <w:szCs w:val="24"/>
        </w:rPr>
        <w:t>Denominación del Programa de Formación:</w:t>
      </w:r>
      <w:r w:rsidR="00782A16" w:rsidRPr="000932EC">
        <w:rPr>
          <w:rFonts w:ascii="Calibri" w:hAnsi="Calibri" w:cs="Calibri"/>
          <w:sz w:val="24"/>
          <w:szCs w:val="24"/>
        </w:rPr>
        <w:t xml:space="preserve"> </w:t>
      </w:r>
      <w:r w:rsidR="00782A16" w:rsidRPr="000932EC">
        <w:rPr>
          <w:rFonts w:ascii="Calibri" w:hAnsi="Calibri" w:cs="Calibri"/>
          <w:b/>
          <w:sz w:val="24"/>
          <w:szCs w:val="24"/>
        </w:rPr>
        <w:t>ANALISIS Y DESARROLLO DE SOFTWARE</w:t>
      </w:r>
    </w:p>
    <w:p w14:paraId="11F40DA0" w14:textId="69231462" w:rsidR="00B53D0D" w:rsidRPr="000932EC" w:rsidRDefault="00B53D0D" w:rsidP="00782A16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0932EC">
        <w:rPr>
          <w:rFonts w:ascii="Calibri" w:hAnsi="Calibri" w:cs="Calibri"/>
          <w:sz w:val="24"/>
          <w:szCs w:val="24"/>
        </w:rPr>
        <w:t>Código del Programa de Formación:</w:t>
      </w:r>
      <w:r w:rsidR="00782A16" w:rsidRPr="000932EC">
        <w:rPr>
          <w:rFonts w:ascii="Calibri" w:hAnsi="Calibri" w:cs="Calibri"/>
          <w:sz w:val="24"/>
          <w:szCs w:val="24"/>
        </w:rPr>
        <w:t xml:space="preserve"> </w:t>
      </w:r>
      <w:r w:rsidR="00782A16" w:rsidRPr="000932EC">
        <w:rPr>
          <w:rFonts w:ascii="Calibri" w:hAnsi="Calibri" w:cs="Calibri"/>
          <w:b/>
          <w:sz w:val="24"/>
          <w:szCs w:val="24"/>
        </w:rPr>
        <w:t>228118</w:t>
      </w:r>
    </w:p>
    <w:p w14:paraId="5ABB6B05" w14:textId="209B292B" w:rsidR="00B53D0D" w:rsidRPr="000932EC" w:rsidRDefault="00B53D0D" w:rsidP="00782A16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0932EC">
        <w:rPr>
          <w:rFonts w:ascii="Calibri" w:hAnsi="Calibri" w:cs="Calibri"/>
          <w:sz w:val="24"/>
          <w:szCs w:val="24"/>
        </w:rPr>
        <w:t xml:space="preserve">Nombre del Proyecto </w:t>
      </w:r>
      <w:r w:rsidR="00E54187" w:rsidRPr="000932EC">
        <w:rPr>
          <w:rFonts w:ascii="Calibri" w:hAnsi="Calibri" w:cs="Calibri"/>
          <w:sz w:val="24"/>
          <w:szCs w:val="24"/>
        </w:rPr>
        <w:t xml:space="preserve">Formativo </w:t>
      </w:r>
      <w:r w:rsidR="24891A0C" w:rsidRPr="000932EC">
        <w:rPr>
          <w:rFonts w:ascii="Calibri" w:hAnsi="Calibri" w:cs="Calibri"/>
          <w:sz w:val="24"/>
          <w:szCs w:val="24"/>
        </w:rPr>
        <w:t>(si</w:t>
      </w:r>
      <w:r w:rsidRPr="000932EC">
        <w:rPr>
          <w:rFonts w:ascii="Calibri" w:hAnsi="Calibri" w:cs="Calibri"/>
          <w:sz w:val="24"/>
          <w:szCs w:val="24"/>
        </w:rPr>
        <w:t xml:space="preserve"> </w:t>
      </w:r>
      <w:r w:rsidR="00F51763" w:rsidRPr="000932EC">
        <w:rPr>
          <w:rFonts w:ascii="Calibri" w:hAnsi="Calibri" w:cs="Calibri"/>
          <w:sz w:val="24"/>
          <w:szCs w:val="24"/>
        </w:rPr>
        <w:t>aplica</w:t>
      </w:r>
      <w:r w:rsidRPr="000932EC">
        <w:rPr>
          <w:rFonts w:ascii="Calibri" w:hAnsi="Calibri" w:cs="Calibri"/>
          <w:sz w:val="24"/>
          <w:szCs w:val="24"/>
        </w:rPr>
        <w:t>)</w:t>
      </w:r>
      <w:r w:rsidR="00F51763" w:rsidRPr="000932EC">
        <w:rPr>
          <w:rFonts w:ascii="Calibri" w:hAnsi="Calibri" w:cs="Calibri"/>
          <w:sz w:val="24"/>
          <w:szCs w:val="24"/>
        </w:rPr>
        <w:t>:</w:t>
      </w:r>
      <w:r w:rsidR="00782A16" w:rsidRPr="000932EC">
        <w:rPr>
          <w:rFonts w:ascii="Calibri" w:hAnsi="Calibri" w:cs="Calibri"/>
          <w:sz w:val="24"/>
          <w:szCs w:val="24"/>
        </w:rPr>
        <w:t xml:space="preserve"> </w:t>
      </w:r>
      <w:r w:rsidR="00782A16" w:rsidRPr="000932EC">
        <w:rPr>
          <w:rFonts w:ascii="Calibri" w:hAnsi="Calibri" w:cs="Calibri"/>
          <w:b/>
          <w:sz w:val="24"/>
          <w:szCs w:val="24"/>
        </w:rPr>
        <w:t>DESARROLLO DE SOFTWARE PARA INTEGRAR TECNOLOGÍAS ORIENTADAS A SERVICIOS</w:t>
      </w:r>
    </w:p>
    <w:p w14:paraId="63058BFC" w14:textId="6E5EE085" w:rsidR="00B53D0D" w:rsidRPr="000932EC" w:rsidRDefault="00B53D0D" w:rsidP="00033399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0932EC">
        <w:rPr>
          <w:rFonts w:ascii="Calibri" w:hAnsi="Calibri" w:cs="Calibri"/>
          <w:sz w:val="24"/>
          <w:szCs w:val="24"/>
        </w:rPr>
        <w:t xml:space="preserve">Fase del Proyecto </w:t>
      </w:r>
      <w:r w:rsidR="7A59C7AB" w:rsidRPr="000932EC">
        <w:rPr>
          <w:rFonts w:ascii="Calibri" w:hAnsi="Calibri" w:cs="Calibri"/>
          <w:sz w:val="24"/>
          <w:szCs w:val="24"/>
        </w:rPr>
        <w:t>(si</w:t>
      </w:r>
      <w:r w:rsidRPr="000932EC">
        <w:rPr>
          <w:rFonts w:ascii="Calibri" w:hAnsi="Calibri" w:cs="Calibri"/>
          <w:sz w:val="24"/>
          <w:szCs w:val="24"/>
        </w:rPr>
        <w:t xml:space="preserve"> </w:t>
      </w:r>
      <w:r w:rsidR="00F51763" w:rsidRPr="000932EC">
        <w:rPr>
          <w:rFonts w:ascii="Calibri" w:hAnsi="Calibri" w:cs="Calibri"/>
          <w:sz w:val="24"/>
          <w:szCs w:val="24"/>
        </w:rPr>
        <w:t>aplica</w:t>
      </w:r>
      <w:r w:rsidRPr="000932EC">
        <w:rPr>
          <w:rFonts w:ascii="Calibri" w:hAnsi="Calibri" w:cs="Calibri"/>
          <w:sz w:val="24"/>
          <w:szCs w:val="24"/>
        </w:rPr>
        <w:t>)</w:t>
      </w:r>
      <w:r w:rsidR="00F51763" w:rsidRPr="000932EC">
        <w:rPr>
          <w:rFonts w:ascii="Calibri" w:hAnsi="Calibri" w:cs="Calibri"/>
          <w:sz w:val="24"/>
          <w:szCs w:val="24"/>
        </w:rPr>
        <w:t>:</w:t>
      </w:r>
      <w:r w:rsidR="00782A16" w:rsidRPr="000932EC">
        <w:rPr>
          <w:rFonts w:ascii="Calibri" w:hAnsi="Calibri" w:cs="Calibri"/>
          <w:sz w:val="24"/>
          <w:szCs w:val="24"/>
        </w:rPr>
        <w:t xml:space="preserve"> </w:t>
      </w:r>
      <w:r w:rsidR="00782A16" w:rsidRPr="000932EC">
        <w:rPr>
          <w:rFonts w:ascii="Calibri" w:hAnsi="Calibri" w:cs="Calibri"/>
          <w:b/>
          <w:sz w:val="24"/>
          <w:szCs w:val="24"/>
        </w:rPr>
        <w:t>PLANEACIÓN</w:t>
      </w:r>
    </w:p>
    <w:p w14:paraId="66D83556" w14:textId="09E87B92" w:rsidR="00B53D0D" w:rsidRPr="000932EC" w:rsidRDefault="00B53D0D" w:rsidP="00033399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b/>
          <w:sz w:val="24"/>
          <w:szCs w:val="24"/>
        </w:rPr>
      </w:pPr>
      <w:r w:rsidRPr="000932EC">
        <w:rPr>
          <w:rFonts w:ascii="Calibri" w:hAnsi="Calibri" w:cs="Calibri"/>
          <w:sz w:val="24"/>
          <w:szCs w:val="24"/>
        </w:rPr>
        <w:t>Actividad de Proyecto</w:t>
      </w:r>
      <w:r w:rsidR="00E54187" w:rsidRPr="000932EC">
        <w:rPr>
          <w:rFonts w:ascii="Calibri" w:hAnsi="Calibri" w:cs="Calibri"/>
          <w:sz w:val="24"/>
          <w:szCs w:val="24"/>
        </w:rPr>
        <w:t xml:space="preserve"> </w:t>
      </w:r>
      <w:r w:rsidR="5A7EFF2D" w:rsidRPr="000932EC">
        <w:rPr>
          <w:rFonts w:ascii="Calibri" w:hAnsi="Calibri" w:cs="Calibri"/>
          <w:sz w:val="24"/>
          <w:szCs w:val="24"/>
        </w:rPr>
        <w:t>Formativo (</w:t>
      </w:r>
      <w:r w:rsidRPr="000932EC">
        <w:rPr>
          <w:rFonts w:ascii="Calibri" w:hAnsi="Calibri" w:cs="Calibri"/>
          <w:sz w:val="24"/>
          <w:szCs w:val="24"/>
        </w:rPr>
        <w:t xml:space="preserve">si </w:t>
      </w:r>
      <w:r w:rsidR="00F51763" w:rsidRPr="000932EC">
        <w:rPr>
          <w:rFonts w:ascii="Calibri" w:hAnsi="Calibri" w:cs="Calibri"/>
          <w:sz w:val="24"/>
          <w:szCs w:val="24"/>
        </w:rPr>
        <w:t>aplica</w:t>
      </w:r>
      <w:r w:rsidRPr="000932EC">
        <w:rPr>
          <w:rFonts w:ascii="Calibri" w:hAnsi="Calibri" w:cs="Calibri"/>
          <w:sz w:val="24"/>
          <w:szCs w:val="24"/>
        </w:rPr>
        <w:t>)</w:t>
      </w:r>
      <w:r w:rsidR="00F51763" w:rsidRPr="000932EC">
        <w:rPr>
          <w:rFonts w:ascii="Calibri" w:hAnsi="Calibri" w:cs="Calibri"/>
          <w:sz w:val="24"/>
          <w:szCs w:val="24"/>
        </w:rPr>
        <w:t>:</w:t>
      </w:r>
      <w:r w:rsidR="00782A16" w:rsidRPr="000932EC">
        <w:rPr>
          <w:rFonts w:ascii="Calibri" w:hAnsi="Calibri" w:cs="Calibri"/>
          <w:sz w:val="24"/>
          <w:szCs w:val="24"/>
        </w:rPr>
        <w:t xml:space="preserve"> </w:t>
      </w:r>
      <w:r w:rsidR="00782A16" w:rsidRPr="000932EC">
        <w:rPr>
          <w:rFonts w:ascii="Calibri" w:hAnsi="Calibri" w:cs="Calibri"/>
          <w:b/>
          <w:sz w:val="24"/>
          <w:szCs w:val="24"/>
        </w:rPr>
        <w:t>PLANEAR LA ESTRUCTURA LÓGICA Y TECNOLÓGICA DEL SOFTWARE</w:t>
      </w:r>
    </w:p>
    <w:p w14:paraId="0F830893" w14:textId="42FDE590" w:rsidR="00B53D0D" w:rsidRPr="000932EC" w:rsidRDefault="00B53D0D" w:rsidP="00033399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0932EC">
        <w:rPr>
          <w:rFonts w:ascii="Calibri" w:hAnsi="Calibri" w:cs="Calibri"/>
          <w:sz w:val="24"/>
          <w:szCs w:val="24"/>
        </w:rPr>
        <w:t>Competencia</w:t>
      </w:r>
      <w:r w:rsidR="00F51763" w:rsidRPr="000932EC">
        <w:rPr>
          <w:rFonts w:ascii="Calibri" w:hAnsi="Calibri" w:cs="Calibri"/>
          <w:sz w:val="24"/>
          <w:szCs w:val="24"/>
        </w:rPr>
        <w:t>:</w:t>
      </w:r>
      <w:r w:rsidR="00782A16" w:rsidRPr="000932EC">
        <w:rPr>
          <w:rFonts w:ascii="Calibri" w:hAnsi="Calibri" w:cs="Calibri"/>
          <w:sz w:val="24"/>
          <w:szCs w:val="24"/>
        </w:rPr>
        <w:t xml:space="preserve"> </w:t>
      </w:r>
      <w:r w:rsidR="00782A16" w:rsidRPr="000932EC">
        <w:rPr>
          <w:rFonts w:ascii="Calibri" w:hAnsi="Calibri" w:cs="Calibri"/>
          <w:b/>
          <w:sz w:val="24"/>
          <w:szCs w:val="24"/>
        </w:rPr>
        <w:t>DISEÑAR LA SOLUCIÓN DE SO</w:t>
      </w:r>
      <w:r w:rsidR="00EB7C06" w:rsidRPr="000932EC">
        <w:rPr>
          <w:rFonts w:ascii="Calibri" w:hAnsi="Calibri" w:cs="Calibri"/>
          <w:b/>
          <w:sz w:val="24"/>
          <w:szCs w:val="24"/>
        </w:rPr>
        <w:t>FTWARE DE ACUERDO CON PROCEDIMIENTOS Y REQUISITOS TÉCNICOS</w:t>
      </w:r>
    </w:p>
    <w:p w14:paraId="30ECAB32" w14:textId="57797812" w:rsidR="00B53D0D" w:rsidRPr="000932EC" w:rsidRDefault="00B53D0D" w:rsidP="00033399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0932EC">
        <w:rPr>
          <w:rFonts w:ascii="Calibri" w:hAnsi="Calibri" w:cs="Calibri"/>
          <w:sz w:val="24"/>
          <w:szCs w:val="24"/>
        </w:rPr>
        <w:t>Resultados de Aprendizaje:</w:t>
      </w:r>
      <w:r w:rsidR="00EB7C06" w:rsidRPr="000932EC">
        <w:rPr>
          <w:rFonts w:ascii="Calibri" w:hAnsi="Calibri" w:cs="Calibri"/>
          <w:sz w:val="24"/>
          <w:szCs w:val="24"/>
        </w:rPr>
        <w:t xml:space="preserve"> </w:t>
      </w:r>
      <w:r w:rsidR="00EB7C06" w:rsidRPr="000932EC">
        <w:rPr>
          <w:rFonts w:ascii="Calibri" w:hAnsi="Calibri" w:cs="Calibri"/>
          <w:b/>
          <w:sz w:val="24"/>
          <w:szCs w:val="24"/>
        </w:rPr>
        <w:t>VERIFICAR LOS ENTREGABLES DE LA FASE DE DISEÑO DEL SOFTWARE DE ACUERDO CON LO ESTABLECIDO EN EL INFORME DE ANÁLISIS.</w:t>
      </w:r>
    </w:p>
    <w:p w14:paraId="2F477666" w14:textId="7BF37220" w:rsidR="00F51763" w:rsidRPr="0051743E" w:rsidRDefault="00B53D0D" w:rsidP="00033399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0932EC">
        <w:rPr>
          <w:rFonts w:ascii="Calibri" w:hAnsi="Calibri" w:cs="Calibri"/>
          <w:sz w:val="24"/>
          <w:szCs w:val="24"/>
        </w:rPr>
        <w:t>Duración de la Guía</w:t>
      </w:r>
      <w:r w:rsidR="005E2F69" w:rsidRPr="000932EC">
        <w:rPr>
          <w:rFonts w:ascii="Calibri" w:hAnsi="Calibri" w:cs="Calibri"/>
          <w:sz w:val="24"/>
          <w:szCs w:val="24"/>
        </w:rPr>
        <w:t xml:space="preserve"> de Aprendizaje</w:t>
      </w:r>
      <w:r w:rsidR="00F51763" w:rsidRPr="000932EC">
        <w:rPr>
          <w:rFonts w:ascii="Calibri" w:hAnsi="Calibri" w:cs="Calibri"/>
          <w:sz w:val="24"/>
          <w:szCs w:val="24"/>
        </w:rPr>
        <w:t xml:space="preserve"> (horas):</w:t>
      </w:r>
      <w:r w:rsidR="00EB7C06" w:rsidRPr="000932EC">
        <w:rPr>
          <w:rFonts w:ascii="Calibri" w:hAnsi="Calibri" w:cs="Calibri"/>
          <w:sz w:val="24"/>
          <w:szCs w:val="24"/>
        </w:rPr>
        <w:t xml:space="preserve"> </w:t>
      </w:r>
      <w:r w:rsidR="00EB7C06" w:rsidRPr="000932EC">
        <w:rPr>
          <w:rFonts w:ascii="Calibri" w:hAnsi="Calibri" w:cs="Calibri"/>
          <w:b/>
          <w:sz w:val="24"/>
          <w:szCs w:val="24"/>
        </w:rPr>
        <w:t>70</w:t>
      </w:r>
    </w:p>
    <w:p w14:paraId="1DA46D31" w14:textId="1FF51FC7" w:rsidR="00CE69A9" w:rsidRPr="0051743E" w:rsidRDefault="00B53D0D" w:rsidP="009448E8">
      <w:pPr>
        <w:spacing w:after="0" w:line="240" w:lineRule="auto"/>
        <w:rPr>
          <w:rFonts w:cs="Calibri"/>
          <w:b/>
          <w:sz w:val="24"/>
          <w:szCs w:val="24"/>
        </w:rPr>
      </w:pPr>
      <w:r w:rsidRPr="000932EC">
        <w:rPr>
          <w:rFonts w:cs="Calibri"/>
          <w:b/>
          <w:sz w:val="24"/>
          <w:szCs w:val="24"/>
        </w:rPr>
        <w:t>2. PRESENTACIÓN</w:t>
      </w:r>
    </w:p>
    <w:p w14:paraId="37090585" w14:textId="77777777" w:rsidR="00606AF1" w:rsidRPr="0051743E" w:rsidRDefault="00606AF1" w:rsidP="00606AF1">
      <w:pPr>
        <w:pStyle w:val="NormalWeb"/>
        <w:rPr>
          <w:rFonts w:ascii="Calibri" w:hAnsi="Calibri" w:cs="Calibri"/>
        </w:rPr>
      </w:pPr>
      <w:r w:rsidRPr="0051743E">
        <w:rPr>
          <w:rFonts w:ascii="Calibri" w:hAnsi="Calibri" w:cs="Calibri"/>
        </w:rPr>
        <w:t xml:space="preserve">En el desarrollo de software, el diseño no solo cumple una función estética, sino que también influye directamente en la </w:t>
      </w:r>
      <w:r w:rsidRPr="0051743E">
        <w:rPr>
          <w:rStyle w:val="Textoennegrita"/>
          <w:rFonts w:ascii="Calibri" w:hAnsi="Calibri" w:cs="Calibri"/>
        </w:rPr>
        <w:t>experiencia del usuario</w:t>
      </w:r>
      <w:r w:rsidRPr="0051743E">
        <w:rPr>
          <w:rFonts w:ascii="Calibri" w:hAnsi="Calibri" w:cs="Calibri"/>
        </w:rPr>
        <w:t xml:space="preserve">, la </w:t>
      </w:r>
      <w:r w:rsidRPr="0051743E">
        <w:rPr>
          <w:rStyle w:val="Textoennegrita"/>
          <w:rFonts w:ascii="Calibri" w:hAnsi="Calibri" w:cs="Calibri"/>
        </w:rPr>
        <w:t>usabilidad</w:t>
      </w:r>
      <w:r w:rsidRPr="0051743E">
        <w:rPr>
          <w:rFonts w:ascii="Calibri" w:hAnsi="Calibri" w:cs="Calibri"/>
        </w:rPr>
        <w:t xml:space="preserve"> y la </w:t>
      </w:r>
      <w:r w:rsidRPr="0051743E">
        <w:rPr>
          <w:rStyle w:val="Textoennegrita"/>
          <w:rFonts w:ascii="Calibri" w:hAnsi="Calibri" w:cs="Calibri"/>
        </w:rPr>
        <w:t>comunicación visual</w:t>
      </w:r>
      <w:r w:rsidRPr="0051743E">
        <w:rPr>
          <w:rFonts w:ascii="Calibri" w:hAnsi="Calibri" w:cs="Calibri"/>
        </w:rPr>
        <w:t xml:space="preserve"> de las aplicaciones. Por ello, esta actividad busca fortalecer tus habilidades en </w:t>
      </w:r>
      <w:r w:rsidRPr="0051743E">
        <w:rPr>
          <w:rStyle w:val="Textoennegrita"/>
          <w:rFonts w:ascii="Calibri" w:hAnsi="Calibri" w:cs="Calibri"/>
        </w:rPr>
        <w:t>diseño gráfico aplicado al entorno digital</w:t>
      </w:r>
      <w:r w:rsidRPr="0051743E">
        <w:rPr>
          <w:rFonts w:ascii="Calibri" w:hAnsi="Calibri" w:cs="Calibri"/>
        </w:rPr>
        <w:t xml:space="preserve">, brindándote herramientas y conceptos que te permitirán integrar la </w:t>
      </w:r>
      <w:r w:rsidRPr="0051743E">
        <w:rPr>
          <w:rStyle w:val="Textoennegrita"/>
          <w:rFonts w:ascii="Calibri" w:hAnsi="Calibri" w:cs="Calibri"/>
        </w:rPr>
        <w:t>funcionalidad técnica</w:t>
      </w:r>
      <w:r w:rsidRPr="0051743E">
        <w:rPr>
          <w:rFonts w:ascii="Calibri" w:hAnsi="Calibri" w:cs="Calibri"/>
        </w:rPr>
        <w:t xml:space="preserve"> con una </w:t>
      </w:r>
      <w:r w:rsidRPr="0051743E">
        <w:rPr>
          <w:rStyle w:val="Textoennegrita"/>
          <w:rFonts w:ascii="Calibri" w:hAnsi="Calibri" w:cs="Calibri"/>
        </w:rPr>
        <w:t>presentación visual atractiva y coherente</w:t>
      </w:r>
      <w:r w:rsidRPr="0051743E">
        <w:rPr>
          <w:rFonts w:ascii="Calibri" w:hAnsi="Calibri" w:cs="Calibri"/>
        </w:rPr>
        <w:t>.</w:t>
      </w:r>
    </w:p>
    <w:p w14:paraId="414C0501" w14:textId="1FCE0883" w:rsidR="00F51763" w:rsidRDefault="00606AF1" w:rsidP="0051743E">
      <w:pPr>
        <w:pStyle w:val="NormalWeb"/>
        <w:rPr>
          <w:rFonts w:ascii="Calibri" w:hAnsi="Calibri" w:cs="Calibri"/>
        </w:rPr>
      </w:pPr>
      <w:r w:rsidRPr="0051743E">
        <w:rPr>
          <w:rFonts w:ascii="Calibri" w:hAnsi="Calibri" w:cs="Calibri"/>
        </w:rPr>
        <w:t>A través de ejercicios prácticos, aprenderás a analizar, estructurar y diseñar interfaces que comuniquen de forma efectiva la intención del software, mejorando la interacción entre el usuario y el sistema. Este aprendizaje será una fortaleza en tu perfil profesional, ya que te permitirá desarrollar soluciones de software completas, equilibrando la lógica del código con la estética del diseño.</w:t>
      </w:r>
    </w:p>
    <w:p w14:paraId="53EB1F4D" w14:textId="77777777" w:rsidR="00F50BC3" w:rsidRDefault="00F50BC3" w:rsidP="00F50BC3">
      <w:pPr>
        <w:spacing w:line="240" w:lineRule="auto"/>
        <w:jc w:val="center"/>
        <w:rPr>
          <w:rFonts w:cs="Calibri"/>
          <w:sz w:val="24"/>
          <w:szCs w:val="24"/>
        </w:rPr>
      </w:pPr>
      <w:r>
        <w:rPr>
          <w:rFonts w:cs="Calibri"/>
          <w:noProof/>
          <w:sz w:val="24"/>
          <w:szCs w:val="24"/>
          <w:lang w:eastAsia="es-CO"/>
        </w:rPr>
        <w:lastRenderedPageBreak/>
        <w:drawing>
          <wp:inline distT="0" distB="0" distL="0" distR="0" wp14:anchorId="2E3AD416" wp14:editId="401F69F2">
            <wp:extent cx="5099050" cy="3398306"/>
            <wp:effectExtent l="0" t="0" r="635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15020187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2935" cy="3427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95D3F" w14:textId="27A00ABA" w:rsidR="00F50BC3" w:rsidRPr="00F50BC3" w:rsidRDefault="00F50BC3" w:rsidP="00F50BC3">
      <w:pPr>
        <w:spacing w:line="240" w:lineRule="auto"/>
        <w:jc w:val="center"/>
        <w:rPr>
          <w:rFonts w:cs="Calibri"/>
          <w:sz w:val="24"/>
          <w:szCs w:val="24"/>
        </w:rPr>
      </w:pPr>
      <w:r w:rsidRPr="00F50BC3">
        <w:rPr>
          <w:rFonts w:cs="Calibri"/>
          <w:sz w:val="20"/>
          <w:shd w:val="clear" w:color="auto" w:fill="FFFFFF"/>
        </w:rPr>
        <w:t xml:space="preserve">Diseñada por </w:t>
      </w:r>
      <w:hyperlink r:id="rId12" w:anchor="fromView=search&amp;page=1&amp;position=0&amp;uuid=549952f6-bcfb-4294-8d5a-50115f15fc88&amp;query=diseño+web" w:history="1">
        <w:proofErr w:type="spellStart"/>
        <w:r w:rsidRPr="00F50BC3">
          <w:rPr>
            <w:rStyle w:val="Hipervnculo"/>
            <w:rFonts w:cs="Calibri"/>
            <w:color w:val="auto"/>
            <w:sz w:val="20"/>
            <w:shd w:val="clear" w:color="auto" w:fill="FFFFFF"/>
          </w:rPr>
          <w:t>Freepik</w:t>
        </w:r>
        <w:proofErr w:type="spellEnd"/>
      </w:hyperlink>
    </w:p>
    <w:p w14:paraId="05E7627C" w14:textId="63E93677" w:rsidR="00B53D0D" w:rsidRPr="000932EC" w:rsidRDefault="00B53D0D" w:rsidP="00033399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sz w:val="24"/>
          <w:szCs w:val="24"/>
          <w:lang w:val="es-MX"/>
        </w:rPr>
      </w:pPr>
      <w:r w:rsidRPr="000932EC">
        <w:rPr>
          <w:rFonts w:cs="Calibri"/>
          <w:b/>
          <w:sz w:val="24"/>
          <w:szCs w:val="24"/>
          <w:lang w:val="es-MX"/>
        </w:rPr>
        <w:t>3.  FORMULACIÓN DE LAS ACTIVIDADES DE APRENDIZAJE</w:t>
      </w:r>
    </w:p>
    <w:p w14:paraId="7D9E4CD0" w14:textId="6547130F" w:rsidR="00172F63" w:rsidRPr="000932EC" w:rsidRDefault="00FE7202" w:rsidP="00CC084F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bCs/>
          <w:sz w:val="24"/>
          <w:szCs w:val="24"/>
          <w:lang w:val="es-MX"/>
        </w:rPr>
      </w:pPr>
      <w:r w:rsidRPr="000932EC">
        <w:rPr>
          <w:rFonts w:cs="Calibri"/>
          <w:b/>
          <w:bCs/>
          <w:sz w:val="24"/>
          <w:szCs w:val="24"/>
          <w:lang w:val="es-MX"/>
        </w:rPr>
        <w:t xml:space="preserve">3.1 </w:t>
      </w:r>
      <w:r w:rsidR="008D7773" w:rsidRPr="000932EC">
        <w:rPr>
          <w:rFonts w:cs="Calibri"/>
          <w:b/>
          <w:bCs/>
          <w:sz w:val="24"/>
          <w:szCs w:val="24"/>
          <w:lang w:val="es-MX"/>
        </w:rPr>
        <w:t>Actividades de refle</w:t>
      </w:r>
      <w:r w:rsidR="007553B0" w:rsidRPr="000932EC">
        <w:rPr>
          <w:rFonts w:cs="Calibri"/>
          <w:b/>
          <w:bCs/>
          <w:sz w:val="24"/>
          <w:szCs w:val="24"/>
          <w:lang w:val="es-MX"/>
        </w:rPr>
        <w:t>xi</w:t>
      </w:r>
      <w:r w:rsidR="008D7773" w:rsidRPr="000932EC">
        <w:rPr>
          <w:rFonts w:cs="Calibri"/>
          <w:b/>
          <w:bCs/>
          <w:sz w:val="24"/>
          <w:szCs w:val="24"/>
          <w:lang w:val="es-MX"/>
        </w:rPr>
        <w:t>ón inicial</w:t>
      </w:r>
      <w:r w:rsidR="003630EC" w:rsidRPr="000932EC">
        <w:rPr>
          <w:rFonts w:cs="Calibri"/>
          <w:b/>
          <w:bCs/>
          <w:sz w:val="24"/>
          <w:szCs w:val="24"/>
          <w:lang w:val="es-MX"/>
        </w:rPr>
        <w:t>:</w:t>
      </w:r>
    </w:p>
    <w:p w14:paraId="1BE5ADA3" w14:textId="23025812" w:rsidR="0051743E" w:rsidRPr="0051743E" w:rsidRDefault="00DD7DE9" w:rsidP="00F50BC3">
      <w:pPr>
        <w:pStyle w:val="NormalWeb"/>
        <w:tabs>
          <w:tab w:val="left" w:pos="5387"/>
        </w:tabs>
        <w:rPr>
          <w:rFonts w:ascii="Calibri" w:eastAsia="Times New Roman" w:hAnsi="Calibri" w:cs="Calibri"/>
        </w:rPr>
      </w:pPr>
      <w:r w:rsidRPr="0051743E">
        <w:rPr>
          <w:rFonts w:ascii="Calibri" w:eastAsia="Arial" w:hAnsi="Calibri" w:cs="Calibri"/>
          <w:b/>
          <w:bCs/>
        </w:rPr>
        <w:t>Descripción de la actividad:</w:t>
      </w:r>
      <w:r w:rsidRPr="000932EC">
        <w:rPr>
          <w:rFonts w:ascii="Calibri" w:eastAsia="Arial" w:hAnsi="Calibri" w:cs="Calibri"/>
          <w:bCs/>
        </w:rPr>
        <w:t xml:space="preserve"> </w:t>
      </w:r>
      <w:r w:rsidR="0051743E" w:rsidRPr="0051743E">
        <w:rPr>
          <w:rFonts w:ascii="Calibri" w:eastAsia="Times New Roman" w:hAnsi="Calibri" w:cs="Calibri"/>
        </w:rPr>
        <w:t xml:space="preserve">En equipos de trabajo, </w:t>
      </w:r>
      <w:r w:rsidR="00F50BC3">
        <w:rPr>
          <w:rFonts w:ascii="Calibri" w:eastAsia="Times New Roman" w:hAnsi="Calibri" w:cs="Calibri"/>
        </w:rPr>
        <w:t>reflexionar</w:t>
      </w:r>
      <w:r w:rsidR="0051743E" w:rsidRPr="0051743E">
        <w:rPr>
          <w:rFonts w:ascii="Calibri" w:eastAsia="Times New Roman" w:hAnsi="Calibri" w:cs="Calibri"/>
        </w:rPr>
        <w:t xml:space="preserve"> sobre la importancia del diseño gráfico dentro del desarrollo de software, identificando los conocimientos, percepciones y experiencias previas que cada integrante tiene sobre el tema.</w:t>
      </w:r>
      <w:r w:rsidR="0051743E" w:rsidRPr="0051743E">
        <w:rPr>
          <w:rFonts w:ascii="Calibri" w:eastAsia="Times New Roman" w:hAnsi="Calibri" w:cs="Calibri"/>
        </w:rPr>
        <w:br/>
        <w:t xml:space="preserve">A través de </w:t>
      </w:r>
      <w:r w:rsidR="00F50BC3">
        <w:rPr>
          <w:rFonts w:ascii="Calibri" w:eastAsia="Times New Roman" w:hAnsi="Calibri" w:cs="Calibri"/>
        </w:rPr>
        <w:t>una dinámica guiada, deben analizar</w:t>
      </w:r>
      <w:r w:rsidR="0051743E" w:rsidRPr="0051743E">
        <w:rPr>
          <w:rFonts w:ascii="Calibri" w:eastAsia="Times New Roman" w:hAnsi="Calibri" w:cs="Calibri"/>
        </w:rPr>
        <w:t xml:space="preserve"> cómo los principios del diseño (color, tipografía, composición, usabilidad, entre otros) influyen en la forma en que un usuario percibe y utiliza una aplicación o sistema.</w:t>
      </w:r>
    </w:p>
    <w:p w14:paraId="55431005" w14:textId="4A370A11" w:rsidR="0051743E" w:rsidRPr="0051743E" w:rsidRDefault="00F50BC3" w:rsidP="0051743E">
      <w:pPr>
        <w:spacing w:before="100" w:beforeAutospacing="1" w:after="100" w:afterAutospacing="1" w:line="240" w:lineRule="auto"/>
        <w:rPr>
          <w:rFonts w:eastAsia="Times New Roman" w:cs="Calibri"/>
          <w:sz w:val="24"/>
          <w:szCs w:val="24"/>
          <w:lang w:eastAsia="es-CO"/>
        </w:rPr>
      </w:pPr>
      <w:r>
        <w:rPr>
          <w:rFonts w:eastAsia="Times New Roman" w:cs="Calibri"/>
          <w:sz w:val="24"/>
          <w:szCs w:val="24"/>
          <w:lang w:eastAsia="es-CO"/>
        </w:rPr>
        <w:t>Cada grupo debe</w:t>
      </w:r>
    </w:p>
    <w:p w14:paraId="08CA6670" w14:textId="77777777" w:rsidR="0051743E" w:rsidRPr="0051743E" w:rsidRDefault="0051743E" w:rsidP="0051743E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eastAsia="Times New Roman" w:cs="Calibri"/>
          <w:sz w:val="24"/>
          <w:szCs w:val="24"/>
          <w:lang w:eastAsia="es-CO"/>
        </w:rPr>
      </w:pPr>
      <w:r w:rsidRPr="0051743E">
        <w:rPr>
          <w:rFonts w:eastAsia="Times New Roman" w:cs="Calibri"/>
          <w:sz w:val="24"/>
          <w:szCs w:val="24"/>
          <w:lang w:eastAsia="es-CO"/>
        </w:rPr>
        <w:t>Dialogar sobre las experiencias previas relacionadas con el diseño visual o la creación de interfaces.</w:t>
      </w:r>
    </w:p>
    <w:p w14:paraId="57C88943" w14:textId="77777777" w:rsidR="0051743E" w:rsidRPr="0051743E" w:rsidRDefault="0051743E" w:rsidP="0051743E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eastAsia="Times New Roman" w:cs="Calibri"/>
          <w:sz w:val="24"/>
          <w:szCs w:val="24"/>
          <w:lang w:eastAsia="es-CO"/>
        </w:rPr>
      </w:pPr>
      <w:r w:rsidRPr="0051743E">
        <w:rPr>
          <w:rFonts w:eastAsia="Times New Roman" w:cs="Calibri"/>
          <w:sz w:val="24"/>
          <w:szCs w:val="24"/>
          <w:lang w:eastAsia="es-CO"/>
        </w:rPr>
        <w:t>Identificar los principales desafíos que enfrentan los desarrolladores al integrar aspectos estéticos en sus proyectos.</w:t>
      </w:r>
    </w:p>
    <w:p w14:paraId="4346C07B" w14:textId="77777777" w:rsidR="0051743E" w:rsidRPr="0051743E" w:rsidRDefault="0051743E" w:rsidP="0051743E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eastAsia="Times New Roman" w:cs="Calibri"/>
          <w:sz w:val="24"/>
          <w:szCs w:val="24"/>
          <w:lang w:eastAsia="es-CO"/>
        </w:rPr>
      </w:pPr>
      <w:r w:rsidRPr="0051743E">
        <w:rPr>
          <w:rFonts w:eastAsia="Times New Roman" w:cs="Calibri"/>
          <w:sz w:val="24"/>
          <w:szCs w:val="24"/>
          <w:lang w:eastAsia="es-CO"/>
        </w:rPr>
        <w:t xml:space="preserve">Elaborar un </w:t>
      </w:r>
      <w:r w:rsidRPr="0051743E">
        <w:rPr>
          <w:rFonts w:eastAsia="Times New Roman" w:cs="Calibri"/>
          <w:b/>
          <w:bCs/>
          <w:sz w:val="24"/>
          <w:szCs w:val="24"/>
          <w:lang w:eastAsia="es-CO"/>
        </w:rPr>
        <w:t>mapa conceptual o mural digital</w:t>
      </w:r>
      <w:r w:rsidRPr="0051743E">
        <w:rPr>
          <w:rFonts w:eastAsia="Times New Roman" w:cs="Calibri"/>
          <w:sz w:val="24"/>
          <w:szCs w:val="24"/>
          <w:lang w:eastAsia="es-CO"/>
        </w:rPr>
        <w:t xml:space="preserve"> que represente su comprensión del papel del diseño en el desarrollo de software.</w:t>
      </w:r>
    </w:p>
    <w:p w14:paraId="0C53132A" w14:textId="77777777" w:rsidR="0051743E" w:rsidRPr="0051743E" w:rsidRDefault="0051743E" w:rsidP="0051743E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eastAsia="Times New Roman" w:cs="Calibri"/>
          <w:sz w:val="24"/>
          <w:szCs w:val="24"/>
          <w:lang w:eastAsia="es-CO"/>
        </w:rPr>
      </w:pPr>
      <w:r w:rsidRPr="0051743E">
        <w:rPr>
          <w:rFonts w:eastAsia="Times New Roman" w:cs="Calibri"/>
          <w:sz w:val="24"/>
          <w:szCs w:val="24"/>
          <w:lang w:eastAsia="es-CO"/>
        </w:rPr>
        <w:t>Socializar sus conclusiones en una breve exposición ante el grupo, fomentando la comparación y el intercambio de ideas.</w:t>
      </w:r>
    </w:p>
    <w:p w14:paraId="6A12FBFC" w14:textId="77777777" w:rsidR="0051743E" w:rsidRPr="0051743E" w:rsidRDefault="0051743E" w:rsidP="0051743E">
      <w:pPr>
        <w:spacing w:before="100" w:beforeAutospacing="1" w:after="100" w:afterAutospacing="1" w:line="240" w:lineRule="auto"/>
        <w:rPr>
          <w:rFonts w:eastAsia="Times New Roman" w:cs="Calibri"/>
          <w:sz w:val="24"/>
          <w:szCs w:val="24"/>
          <w:lang w:eastAsia="es-CO"/>
        </w:rPr>
      </w:pPr>
      <w:r w:rsidRPr="0051743E">
        <w:rPr>
          <w:rFonts w:eastAsia="Times New Roman" w:cs="Calibri"/>
          <w:sz w:val="24"/>
          <w:szCs w:val="24"/>
          <w:lang w:eastAsia="es-CO"/>
        </w:rPr>
        <w:lastRenderedPageBreak/>
        <w:t>El propósito de esta actividad es reconocer el nivel de conocimiento previo, generar conciencia sobre la importancia del diseño en los procesos de planeación y motivar el aprendizaje colaborativo.</w:t>
      </w:r>
    </w:p>
    <w:p w14:paraId="6AFE8DDC" w14:textId="3175EA37" w:rsidR="00DD7DE9" w:rsidRDefault="00D836C9" w:rsidP="00D836C9">
      <w:pPr>
        <w:tabs>
          <w:tab w:val="left" w:pos="4320"/>
          <w:tab w:val="left" w:pos="4485"/>
          <w:tab w:val="left" w:pos="5445"/>
        </w:tabs>
        <w:spacing w:after="0" w:line="240" w:lineRule="auto"/>
        <w:jc w:val="both"/>
        <w:rPr>
          <w:rFonts w:eastAsia="Arial" w:cs="Calibri"/>
          <w:b/>
          <w:bCs/>
          <w:sz w:val="24"/>
          <w:szCs w:val="24"/>
        </w:rPr>
      </w:pPr>
      <w:r>
        <w:rPr>
          <w:rFonts w:eastAsia="Arial" w:cs="Calibri"/>
          <w:b/>
          <w:bCs/>
          <w:sz w:val="24"/>
          <w:szCs w:val="24"/>
        </w:rPr>
        <w:t xml:space="preserve">Ambiente requerido: </w:t>
      </w:r>
    </w:p>
    <w:p w14:paraId="13A70FEF" w14:textId="48885558" w:rsidR="00D836C9" w:rsidRPr="00D836C9" w:rsidRDefault="00D836C9" w:rsidP="00D836C9">
      <w:pPr>
        <w:pStyle w:val="Prrafodelista"/>
        <w:numPr>
          <w:ilvl w:val="0"/>
          <w:numId w:val="3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  <w:sz w:val="24"/>
          <w:szCs w:val="24"/>
        </w:rPr>
      </w:pPr>
      <w:proofErr w:type="spellStart"/>
      <w:r w:rsidRPr="00D836C9">
        <w:rPr>
          <w:rFonts w:ascii="Calibri" w:eastAsia="Arial" w:hAnsi="Calibri" w:cs="Calibri"/>
          <w:bCs/>
          <w:sz w:val="24"/>
          <w:szCs w:val="24"/>
        </w:rPr>
        <w:t>Informatica</w:t>
      </w:r>
      <w:proofErr w:type="spellEnd"/>
    </w:p>
    <w:p w14:paraId="4635775A" w14:textId="77777777" w:rsidR="00D836C9" w:rsidRDefault="00DD7DE9" w:rsidP="00D836C9">
      <w:pPr>
        <w:tabs>
          <w:tab w:val="left" w:pos="4320"/>
          <w:tab w:val="left" w:pos="4485"/>
          <w:tab w:val="left" w:pos="5445"/>
        </w:tabs>
        <w:spacing w:after="0" w:line="240" w:lineRule="auto"/>
        <w:jc w:val="both"/>
        <w:rPr>
          <w:rFonts w:eastAsia="Arial" w:cs="Calibri"/>
          <w:bCs/>
          <w:sz w:val="24"/>
          <w:szCs w:val="24"/>
        </w:rPr>
      </w:pPr>
      <w:r w:rsidRPr="00D836C9">
        <w:rPr>
          <w:rFonts w:eastAsia="Arial" w:cs="Calibri"/>
          <w:b/>
          <w:bCs/>
          <w:sz w:val="24"/>
          <w:szCs w:val="24"/>
        </w:rPr>
        <w:t xml:space="preserve">Estrategias </w:t>
      </w:r>
      <w:r w:rsidR="000723CC" w:rsidRPr="00D836C9">
        <w:rPr>
          <w:rFonts w:eastAsia="Arial" w:cs="Calibri"/>
          <w:b/>
          <w:bCs/>
          <w:sz w:val="24"/>
          <w:szCs w:val="24"/>
        </w:rPr>
        <w:t xml:space="preserve">o técnicas </w:t>
      </w:r>
      <w:r w:rsidRPr="00D836C9">
        <w:rPr>
          <w:rFonts w:eastAsia="Arial" w:cs="Calibri"/>
          <w:b/>
          <w:bCs/>
          <w:sz w:val="24"/>
          <w:szCs w:val="24"/>
        </w:rPr>
        <w:t>didácticas activas:</w:t>
      </w:r>
    </w:p>
    <w:p w14:paraId="5AAA3363" w14:textId="7BB88F75" w:rsidR="00D836C9" w:rsidRPr="00D836C9" w:rsidRDefault="00D836C9" w:rsidP="00D836C9">
      <w:pPr>
        <w:pStyle w:val="Prrafodelista"/>
        <w:numPr>
          <w:ilvl w:val="0"/>
          <w:numId w:val="32"/>
        </w:numPr>
        <w:tabs>
          <w:tab w:val="left" w:pos="4320"/>
          <w:tab w:val="left" w:pos="4485"/>
          <w:tab w:val="left" w:pos="5445"/>
        </w:tabs>
        <w:spacing w:after="0" w:line="240" w:lineRule="auto"/>
        <w:jc w:val="both"/>
        <w:rPr>
          <w:rFonts w:ascii="Calibri" w:eastAsia="Arial" w:hAnsi="Calibri" w:cs="Calibri"/>
          <w:bCs/>
          <w:sz w:val="24"/>
          <w:szCs w:val="24"/>
        </w:rPr>
      </w:pPr>
      <w:r w:rsidRPr="00D836C9">
        <w:rPr>
          <w:rFonts w:ascii="Calibri" w:eastAsia="Arial" w:hAnsi="Calibri" w:cs="Calibri"/>
          <w:bCs/>
          <w:sz w:val="24"/>
          <w:szCs w:val="24"/>
        </w:rPr>
        <w:t>Lluvia de ideas.</w:t>
      </w:r>
    </w:p>
    <w:p w14:paraId="4E824D82" w14:textId="61F47AFB" w:rsidR="00D836C9" w:rsidRPr="00D836C9" w:rsidRDefault="00D836C9" w:rsidP="00D836C9">
      <w:pPr>
        <w:pStyle w:val="Prrafodelista"/>
        <w:numPr>
          <w:ilvl w:val="0"/>
          <w:numId w:val="32"/>
        </w:numPr>
        <w:tabs>
          <w:tab w:val="left" w:pos="4320"/>
          <w:tab w:val="left" w:pos="4485"/>
          <w:tab w:val="left" w:pos="5445"/>
        </w:tabs>
        <w:spacing w:after="0"/>
        <w:jc w:val="both"/>
        <w:rPr>
          <w:rFonts w:ascii="Calibri" w:eastAsia="Arial" w:hAnsi="Calibri" w:cs="Calibri"/>
          <w:bCs/>
          <w:sz w:val="24"/>
          <w:szCs w:val="24"/>
        </w:rPr>
      </w:pPr>
      <w:r w:rsidRPr="00D836C9">
        <w:rPr>
          <w:rFonts w:ascii="Calibri" w:eastAsia="Arial" w:hAnsi="Calibri" w:cs="Calibri"/>
          <w:bCs/>
          <w:sz w:val="24"/>
          <w:szCs w:val="24"/>
        </w:rPr>
        <w:t>Aprendizaje colaborativo.</w:t>
      </w:r>
    </w:p>
    <w:p w14:paraId="77E44752" w14:textId="42EC0056" w:rsidR="00D836C9" w:rsidRPr="00D836C9" w:rsidRDefault="00D836C9" w:rsidP="00D836C9">
      <w:pPr>
        <w:pStyle w:val="Prrafodelista"/>
        <w:numPr>
          <w:ilvl w:val="0"/>
          <w:numId w:val="32"/>
        </w:numPr>
        <w:tabs>
          <w:tab w:val="left" w:pos="4320"/>
          <w:tab w:val="left" w:pos="4485"/>
          <w:tab w:val="left" w:pos="5445"/>
        </w:tabs>
        <w:spacing w:after="0"/>
        <w:jc w:val="both"/>
        <w:rPr>
          <w:rFonts w:ascii="Calibri" w:eastAsia="Arial" w:hAnsi="Calibri" w:cs="Calibri"/>
          <w:bCs/>
          <w:sz w:val="24"/>
          <w:szCs w:val="24"/>
        </w:rPr>
      </w:pPr>
      <w:r w:rsidRPr="00D836C9">
        <w:rPr>
          <w:rFonts w:ascii="Calibri" w:eastAsia="Arial" w:hAnsi="Calibri" w:cs="Calibri"/>
          <w:bCs/>
          <w:sz w:val="24"/>
          <w:szCs w:val="24"/>
        </w:rPr>
        <w:t>Trabajo en equipo guiado.</w:t>
      </w:r>
    </w:p>
    <w:p w14:paraId="0B90FF7E" w14:textId="2C310495" w:rsidR="00D836C9" w:rsidRPr="00D836C9" w:rsidRDefault="00D836C9" w:rsidP="00D836C9">
      <w:pPr>
        <w:pStyle w:val="Prrafodelista"/>
        <w:numPr>
          <w:ilvl w:val="0"/>
          <w:numId w:val="32"/>
        </w:numPr>
        <w:tabs>
          <w:tab w:val="left" w:pos="4320"/>
          <w:tab w:val="left" w:pos="4485"/>
          <w:tab w:val="left" w:pos="5445"/>
        </w:tabs>
        <w:spacing w:after="0"/>
        <w:jc w:val="both"/>
        <w:rPr>
          <w:rFonts w:ascii="Calibri" w:eastAsia="Arial" w:hAnsi="Calibri" w:cs="Calibri"/>
          <w:bCs/>
          <w:sz w:val="24"/>
          <w:szCs w:val="24"/>
        </w:rPr>
      </w:pPr>
      <w:r w:rsidRPr="00D836C9">
        <w:rPr>
          <w:rFonts w:ascii="Calibri" w:eastAsia="Arial" w:hAnsi="Calibri" w:cs="Calibri"/>
          <w:bCs/>
          <w:sz w:val="24"/>
          <w:szCs w:val="24"/>
        </w:rPr>
        <w:t>Discusión y reflexión grupal.</w:t>
      </w:r>
    </w:p>
    <w:p w14:paraId="54A62B10" w14:textId="6904E925" w:rsidR="00D836C9" w:rsidRPr="00D836C9" w:rsidRDefault="00D836C9" w:rsidP="00D836C9">
      <w:pPr>
        <w:pStyle w:val="Prrafodelista"/>
        <w:numPr>
          <w:ilvl w:val="0"/>
          <w:numId w:val="3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es-CO"/>
        </w:rPr>
      </w:pPr>
      <w:r w:rsidRPr="00D836C9">
        <w:rPr>
          <w:rFonts w:ascii="Calibri" w:eastAsia="Arial" w:hAnsi="Calibri" w:cs="Calibri"/>
          <w:bCs/>
          <w:sz w:val="24"/>
          <w:szCs w:val="24"/>
        </w:rPr>
        <w:t>Socialización en plenaria</w:t>
      </w:r>
    </w:p>
    <w:p w14:paraId="6E2905C9" w14:textId="79132CAF" w:rsidR="00DD7DE9" w:rsidRDefault="00DD7DE9" w:rsidP="00D836C9">
      <w:pPr>
        <w:tabs>
          <w:tab w:val="left" w:pos="4320"/>
          <w:tab w:val="left" w:pos="4485"/>
          <w:tab w:val="left" w:pos="5445"/>
        </w:tabs>
        <w:spacing w:after="0" w:line="240" w:lineRule="auto"/>
        <w:jc w:val="both"/>
        <w:rPr>
          <w:rFonts w:eastAsia="Arial" w:cs="Calibri"/>
          <w:b/>
          <w:bCs/>
          <w:sz w:val="24"/>
          <w:szCs w:val="24"/>
        </w:rPr>
      </w:pPr>
      <w:r w:rsidRPr="00D836C9">
        <w:rPr>
          <w:rFonts w:eastAsia="Arial" w:cs="Calibri"/>
          <w:b/>
          <w:bCs/>
          <w:sz w:val="24"/>
          <w:szCs w:val="24"/>
        </w:rPr>
        <w:t xml:space="preserve">  Materiales de formación</w:t>
      </w:r>
      <w:r w:rsidR="0051743E" w:rsidRPr="00D836C9">
        <w:rPr>
          <w:rFonts w:eastAsia="Arial" w:cs="Calibri"/>
          <w:b/>
          <w:bCs/>
          <w:sz w:val="24"/>
          <w:szCs w:val="24"/>
        </w:rPr>
        <w:t>:</w:t>
      </w:r>
    </w:p>
    <w:p w14:paraId="49670503" w14:textId="77777777" w:rsidR="00D836C9" w:rsidRPr="00D836C9" w:rsidRDefault="00D836C9" w:rsidP="00D836C9">
      <w:pPr>
        <w:pStyle w:val="Prrafodelista"/>
        <w:numPr>
          <w:ilvl w:val="0"/>
          <w:numId w:val="32"/>
        </w:numPr>
        <w:tabs>
          <w:tab w:val="left" w:pos="4320"/>
          <w:tab w:val="left" w:pos="4485"/>
          <w:tab w:val="left" w:pos="5445"/>
        </w:tabs>
        <w:spacing w:after="0" w:line="240" w:lineRule="auto"/>
        <w:jc w:val="both"/>
        <w:rPr>
          <w:rFonts w:ascii="Calibri" w:eastAsia="Arial" w:hAnsi="Calibri" w:cs="Calibri"/>
          <w:bCs/>
          <w:sz w:val="24"/>
          <w:szCs w:val="24"/>
        </w:rPr>
      </w:pPr>
      <w:r w:rsidRPr="00D836C9">
        <w:rPr>
          <w:rFonts w:ascii="Calibri" w:eastAsia="Arial" w:hAnsi="Calibri" w:cs="Calibri"/>
          <w:bCs/>
          <w:sz w:val="24"/>
          <w:szCs w:val="24"/>
        </w:rPr>
        <w:t>Guía de aprendizaje del programa.</w:t>
      </w:r>
    </w:p>
    <w:p w14:paraId="1038189D" w14:textId="77777777" w:rsidR="00D836C9" w:rsidRPr="00D836C9" w:rsidRDefault="00D836C9" w:rsidP="00D836C9">
      <w:pPr>
        <w:pStyle w:val="Prrafodelista"/>
        <w:numPr>
          <w:ilvl w:val="0"/>
          <w:numId w:val="3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  <w:sz w:val="24"/>
          <w:szCs w:val="24"/>
        </w:rPr>
      </w:pPr>
      <w:r w:rsidRPr="00D836C9">
        <w:rPr>
          <w:rFonts w:ascii="Calibri" w:eastAsia="Arial" w:hAnsi="Calibri" w:cs="Calibri"/>
          <w:bCs/>
          <w:sz w:val="24"/>
          <w:szCs w:val="24"/>
        </w:rPr>
        <w:t>Recursos de lectura o video sobre fundamentos del diseño gráfico y experiencia de usuario.</w:t>
      </w:r>
    </w:p>
    <w:p w14:paraId="36CFEE0D" w14:textId="5BD97437" w:rsidR="00DD7DE9" w:rsidRDefault="00DD7DE9" w:rsidP="00D836C9">
      <w:pPr>
        <w:tabs>
          <w:tab w:val="left" w:pos="4320"/>
          <w:tab w:val="left" w:pos="4485"/>
          <w:tab w:val="left" w:pos="5445"/>
        </w:tabs>
        <w:spacing w:after="0" w:line="240" w:lineRule="auto"/>
        <w:jc w:val="both"/>
        <w:rPr>
          <w:rFonts w:eastAsia="Arial" w:cs="Calibri"/>
          <w:b/>
          <w:bCs/>
          <w:sz w:val="24"/>
          <w:szCs w:val="24"/>
        </w:rPr>
      </w:pPr>
      <w:r w:rsidRPr="00D836C9">
        <w:rPr>
          <w:rFonts w:eastAsia="Arial" w:cs="Calibri"/>
          <w:b/>
          <w:bCs/>
          <w:sz w:val="24"/>
          <w:szCs w:val="24"/>
        </w:rPr>
        <w:t>Material de apoyo:</w:t>
      </w:r>
    </w:p>
    <w:p w14:paraId="0F8B9A39" w14:textId="77777777" w:rsidR="00D836C9" w:rsidRPr="00D836C9" w:rsidRDefault="00D836C9" w:rsidP="00D836C9">
      <w:pPr>
        <w:pStyle w:val="Prrafodelista"/>
        <w:numPr>
          <w:ilvl w:val="0"/>
          <w:numId w:val="32"/>
        </w:numPr>
        <w:tabs>
          <w:tab w:val="left" w:pos="4320"/>
          <w:tab w:val="left" w:pos="4485"/>
          <w:tab w:val="left" w:pos="5445"/>
        </w:tabs>
        <w:spacing w:after="0" w:line="240" w:lineRule="auto"/>
        <w:jc w:val="both"/>
        <w:rPr>
          <w:rFonts w:ascii="Calibri" w:eastAsia="Arial" w:hAnsi="Calibri" w:cs="Calibri"/>
          <w:bCs/>
          <w:sz w:val="24"/>
          <w:szCs w:val="24"/>
        </w:rPr>
      </w:pPr>
      <w:r w:rsidRPr="00D836C9">
        <w:rPr>
          <w:rFonts w:ascii="Calibri" w:eastAsia="Arial" w:hAnsi="Calibri" w:cs="Calibri"/>
          <w:bCs/>
          <w:sz w:val="24"/>
          <w:szCs w:val="24"/>
        </w:rPr>
        <w:t>Computadores con conexión a internet.</w:t>
      </w:r>
    </w:p>
    <w:p w14:paraId="79A8234B" w14:textId="5F7D4547" w:rsidR="00D836C9" w:rsidRPr="00D836C9" w:rsidRDefault="00D836C9" w:rsidP="00D836C9">
      <w:pPr>
        <w:pStyle w:val="Prrafodelista"/>
        <w:numPr>
          <w:ilvl w:val="0"/>
          <w:numId w:val="32"/>
        </w:numPr>
        <w:tabs>
          <w:tab w:val="left" w:pos="4320"/>
          <w:tab w:val="left" w:pos="4485"/>
          <w:tab w:val="left" w:pos="5445"/>
        </w:tabs>
        <w:spacing w:after="0" w:line="240" w:lineRule="auto"/>
        <w:jc w:val="both"/>
        <w:rPr>
          <w:rFonts w:ascii="Calibri" w:eastAsia="Arial" w:hAnsi="Calibri" w:cs="Calibri"/>
          <w:bCs/>
          <w:sz w:val="24"/>
          <w:szCs w:val="24"/>
        </w:rPr>
      </w:pPr>
      <w:r w:rsidRPr="00D836C9">
        <w:rPr>
          <w:rFonts w:ascii="Calibri" w:eastAsia="Arial" w:hAnsi="Calibri" w:cs="Calibri"/>
          <w:bCs/>
          <w:sz w:val="24"/>
          <w:szCs w:val="24"/>
        </w:rPr>
        <w:t>Herramientas digitales para trab</w:t>
      </w:r>
      <w:r>
        <w:rPr>
          <w:rFonts w:ascii="Calibri" w:eastAsia="Arial" w:hAnsi="Calibri" w:cs="Calibri"/>
          <w:bCs/>
          <w:sz w:val="24"/>
          <w:szCs w:val="24"/>
        </w:rPr>
        <w:t>ajo colaborativo (</w:t>
      </w:r>
      <w:proofErr w:type="spellStart"/>
      <w:r w:rsidR="00F4463E">
        <w:rPr>
          <w:rFonts w:ascii="Calibri" w:eastAsia="Arial" w:hAnsi="Calibri" w:cs="Calibri"/>
          <w:bCs/>
          <w:sz w:val="24"/>
          <w:szCs w:val="24"/>
        </w:rPr>
        <w:t>Figma</w:t>
      </w:r>
      <w:proofErr w:type="spellEnd"/>
      <w:r w:rsidR="00F4463E">
        <w:rPr>
          <w:rFonts w:ascii="Calibri" w:eastAsia="Arial" w:hAnsi="Calibri" w:cs="Calibri"/>
          <w:bCs/>
          <w:sz w:val="24"/>
          <w:szCs w:val="24"/>
        </w:rPr>
        <w:t xml:space="preserve">, </w:t>
      </w:r>
      <w:r>
        <w:rPr>
          <w:rFonts w:ascii="Calibri" w:eastAsia="Arial" w:hAnsi="Calibri" w:cs="Calibri"/>
          <w:bCs/>
          <w:sz w:val="24"/>
          <w:szCs w:val="24"/>
        </w:rPr>
        <w:t>Miro</w:t>
      </w:r>
      <w:r w:rsidRPr="00D836C9">
        <w:rPr>
          <w:rFonts w:ascii="Calibri" w:eastAsia="Arial" w:hAnsi="Calibri" w:cs="Calibri"/>
          <w:bCs/>
          <w:sz w:val="24"/>
          <w:szCs w:val="24"/>
        </w:rPr>
        <w:t xml:space="preserve">, </w:t>
      </w:r>
      <w:proofErr w:type="spellStart"/>
      <w:r w:rsidRPr="00D836C9">
        <w:rPr>
          <w:rFonts w:ascii="Calibri" w:eastAsia="Arial" w:hAnsi="Calibri" w:cs="Calibri"/>
          <w:bCs/>
          <w:sz w:val="24"/>
          <w:szCs w:val="24"/>
        </w:rPr>
        <w:t>Canva</w:t>
      </w:r>
      <w:proofErr w:type="spellEnd"/>
      <w:r w:rsidRPr="00D836C9">
        <w:rPr>
          <w:rFonts w:ascii="Calibri" w:eastAsia="Arial" w:hAnsi="Calibri" w:cs="Calibri"/>
          <w:bCs/>
          <w:sz w:val="24"/>
          <w:szCs w:val="24"/>
        </w:rPr>
        <w:t xml:space="preserve"> o similares).</w:t>
      </w:r>
    </w:p>
    <w:p w14:paraId="425EE2FE" w14:textId="77777777" w:rsidR="00D836C9" w:rsidRPr="00D836C9" w:rsidRDefault="00D836C9" w:rsidP="00D836C9">
      <w:pPr>
        <w:pStyle w:val="Prrafodelista"/>
        <w:numPr>
          <w:ilvl w:val="0"/>
          <w:numId w:val="3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  <w:sz w:val="24"/>
          <w:szCs w:val="24"/>
        </w:rPr>
      </w:pPr>
      <w:r w:rsidRPr="00D836C9">
        <w:rPr>
          <w:rFonts w:ascii="Calibri" w:eastAsia="Arial" w:hAnsi="Calibri" w:cs="Calibri"/>
          <w:bCs/>
          <w:sz w:val="24"/>
          <w:szCs w:val="24"/>
        </w:rPr>
        <w:t>Tablero y marcadores para apoyo presencial.</w:t>
      </w:r>
    </w:p>
    <w:p w14:paraId="61EC3047" w14:textId="09780F63" w:rsidR="00F51763" w:rsidRPr="000932EC" w:rsidRDefault="00DD7DE9" w:rsidP="00D836C9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D836C9">
        <w:rPr>
          <w:rFonts w:eastAsia="Arial" w:cs="Calibri"/>
          <w:b/>
          <w:bCs/>
          <w:sz w:val="24"/>
          <w:szCs w:val="24"/>
        </w:rPr>
        <w:t>Duración de la actividad:</w:t>
      </w:r>
      <w:r w:rsidRPr="000932EC">
        <w:rPr>
          <w:rFonts w:eastAsia="Arial" w:cs="Calibri"/>
          <w:bCs/>
          <w:sz w:val="24"/>
          <w:szCs w:val="24"/>
        </w:rPr>
        <w:t xml:space="preserve"> </w:t>
      </w:r>
      <w:r w:rsidR="00D836C9">
        <w:rPr>
          <w:rFonts w:eastAsia="Arial" w:cs="Calibri"/>
          <w:bCs/>
          <w:sz w:val="24"/>
          <w:szCs w:val="24"/>
        </w:rPr>
        <w:t>4</w:t>
      </w:r>
      <w:r w:rsidRPr="000932EC">
        <w:rPr>
          <w:rFonts w:eastAsia="Arial" w:cs="Calibri"/>
          <w:bCs/>
          <w:sz w:val="24"/>
          <w:szCs w:val="24"/>
        </w:rPr>
        <w:t xml:space="preserve"> horas.</w:t>
      </w:r>
    </w:p>
    <w:p w14:paraId="6E14D626" w14:textId="5BCF286A" w:rsidR="00F51763" w:rsidRPr="000932EC" w:rsidRDefault="00F51763">
      <w:pPr>
        <w:spacing w:after="0" w:line="240" w:lineRule="auto"/>
        <w:rPr>
          <w:rFonts w:eastAsia="Arial" w:cs="Calibri"/>
          <w:bCs/>
          <w:sz w:val="24"/>
          <w:szCs w:val="24"/>
        </w:rPr>
      </w:pPr>
    </w:p>
    <w:p w14:paraId="28E1A594" w14:textId="2130B380" w:rsidR="00451A05" w:rsidRPr="000932EC" w:rsidRDefault="00FE7202" w:rsidP="00451A05">
      <w:pPr>
        <w:pStyle w:val="Default"/>
        <w:spacing w:line="360" w:lineRule="auto"/>
        <w:jc w:val="both"/>
        <w:rPr>
          <w:rFonts w:ascii="Calibri" w:hAnsi="Calibri" w:cs="Calibri"/>
          <w:b/>
          <w:bCs/>
        </w:rPr>
      </w:pPr>
      <w:r w:rsidRPr="000932EC">
        <w:rPr>
          <w:rFonts w:ascii="Calibri" w:hAnsi="Calibri" w:cs="Calibri"/>
          <w:b/>
          <w:bCs/>
        </w:rPr>
        <w:t xml:space="preserve">3.2 </w:t>
      </w:r>
      <w:r w:rsidR="00451A05" w:rsidRPr="000932EC">
        <w:rPr>
          <w:rFonts w:ascii="Calibri" w:hAnsi="Calibri" w:cs="Calibri"/>
          <w:b/>
          <w:bCs/>
        </w:rPr>
        <w:t xml:space="preserve">Actividades de </w:t>
      </w:r>
      <w:r w:rsidR="00BA649D" w:rsidRPr="000932EC">
        <w:rPr>
          <w:rFonts w:ascii="Calibri" w:hAnsi="Calibri" w:cs="Calibri"/>
          <w:b/>
          <w:bCs/>
        </w:rPr>
        <w:t xml:space="preserve">contextualización e identificación de </w:t>
      </w:r>
      <w:r w:rsidR="0E399CB2" w:rsidRPr="000932EC">
        <w:rPr>
          <w:rFonts w:ascii="Calibri" w:hAnsi="Calibri" w:cs="Calibri"/>
          <w:b/>
          <w:bCs/>
        </w:rPr>
        <w:t>conocimientos</w:t>
      </w:r>
      <w:r w:rsidR="00BA649D" w:rsidRPr="000932EC">
        <w:rPr>
          <w:rFonts w:ascii="Calibri" w:hAnsi="Calibri" w:cs="Calibri"/>
          <w:b/>
          <w:bCs/>
        </w:rPr>
        <w:t xml:space="preserve"> necesarios para el aprendizaje:</w:t>
      </w:r>
    </w:p>
    <w:p w14:paraId="4DF01148" w14:textId="6DEF5CC4" w:rsidR="006C7F73" w:rsidRPr="006C7F73" w:rsidRDefault="006C7F73" w:rsidP="006C7F73">
      <w:pPr>
        <w:pStyle w:val="NormalWeb"/>
        <w:rPr>
          <w:rFonts w:ascii="Calibri" w:eastAsia="Times New Roman" w:hAnsi="Calibri" w:cs="Calibri"/>
        </w:rPr>
      </w:pPr>
      <w:r w:rsidRPr="0051743E">
        <w:rPr>
          <w:rFonts w:ascii="Calibri" w:eastAsia="Arial" w:hAnsi="Calibri" w:cs="Calibri"/>
          <w:b/>
          <w:bCs/>
        </w:rPr>
        <w:t>Descripción de la actividad:</w:t>
      </w:r>
      <w:r w:rsidRPr="000932EC">
        <w:rPr>
          <w:rFonts w:ascii="Calibri" w:eastAsia="Arial" w:hAnsi="Calibri" w:cs="Calibri"/>
          <w:bCs/>
        </w:rPr>
        <w:t xml:space="preserve"> </w:t>
      </w:r>
      <w:r>
        <w:rPr>
          <w:rFonts w:ascii="Calibri" w:eastAsia="Times New Roman" w:hAnsi="Calibri" w:cs="Calibri"/>
        </w:rPr>
        <w:t>Realizar</w:t>
      </w:r>
      <w:r w:rsidRPr="006C7F73">
        <w:rPr>
          <w:rFonts w:ascii="Calibri" w:eastAsia="Times New Roman" w:hAnsi="Calibri" w:cs="Calibri"/>
        </w:rPr>
        <w:t xml:space="preserve"> una </w:t>
      </w:r>
      <w:r w:rsidRPr="006C7F73">
        <w:rPr>
          <w:rFonts w:ascii="Calibri" w:eastAsia="Times New Roman" w:hAnsi="Calibri" w:cs="Calibri"/>
          <w:b/>
          <w:bCs/>
        </w:rPr>
        <w:t xml:space="preserve">exploración guiada del entorno de </w:t>
      </w:r>
      <w:proofErr w:type="spellStart"/>
      <w:r w:rsidRPr="006C7F73">
        <w:rPr>
          <w:rFonts w:ascii="Calibri" w:eastAsia="Times New Roman" w:hAnsi="Calibri" w:cs="Calibri"/>
          <w:b/>
          <w:bCs/>
        </w:rPr>
        <w:t>Figma</w:t>
      </w:r>
      <w:proofErr w:type="spellEnd"/>
      <w:r w:rsidRPr="006C7F73">
        <w:rPr>
          <w:rFonts w:ascii="Calibri" w:eastAsia="Times New Roman" w:hAnsi="Calibri" w:cs="Calibri"/>
        </w:rPr>
        <w:t xml:space="preserve">, una herramienta fundamental en el diseño de interfaces y experiencias de usuario (UI/UX). El propósito es reconocer su utilidad dentro del desarrollo de software, identificando cómo puede integrarse al proceso de diseño y </w:t>
      </w:r>
      <w:proofErr w:type="spellStart"/>
      <w:r w:rsidRPr="006C7F73">
        <w:rPr>
          <w:rFonts w:ascii="Calibri" w:eastAsia="Times New Roman" w:hAnsi="Calibri" w:cs="Calibri"/>
        </w:rPr>
        <w:t>prototipado</w:t>
      </w:r>
      <w:proofErr w:type="spellEnd"/>
      <w:r w:rsidRPr="006C7F73">
        <w:rPr>
          <w:rFonts w:ascii="Calibri" w:eastAsia="Times New Roman" w:hAnsi="Calibri" w:cs="Calibri"/>
        </w:rPr>
        <w:t xml:space="preserve"> de soluciones digitales.</w:t>
      </w:r>
    </w:p>
    <w:p w14:paraId="0DD3DA11" w14:textId="2387207E" w:rsidR="006C7F73" w:rsidRPr="006C7F73" w:rsidRDefault="006C7F73" w:rsidP="006C7F73">
      <w:pPr>
        <w:spacing w:before="100" w:beforeAutospacing="1" w:after="100" w:afterAutospacing="1" w:line="240" w:lineRule="auto"/>
        <w:rPr>
          <w:rFonts w:eastAsia="Times New Roman" w:cs="Calibri"/>
          <w:sz w:val="24"/>
          <w:szCs w:val="24"/>
          <w:lang w:eastAsia="es-CO"/>
        </w:rPr>
      </w:pPr>
      <w:r>
        <w:rPr>
          <w:rFonts w:eastAsia="Times New Roman" w:cs="Calibri"/>
          <w:sz w:val="24"/>
          <w:szCs w:val="24"/>
          <w:lang w:eastAsia="es-CO"/>
        </w:rPr>
        <w:t>De manera individual:</w:t>
      </w:r>
    </w:p>
    <w:p w14:paraId="136168AA" w14:textId="1353118C" w:rsidR="006C7F73" w:rsidRPr="006C7F73" w:rsidRDefault="006C7F73" w:rsidP="006C7F73">
      <w:pPr>
        <w:numPr>
          <w:ilvl w:val="0"/>
          <w:numId w:val="35"/>
        </w:numPr>
        <w:spacing w:before="100" w:beforeAutospacing="1" w:after="100" w:afterAutospacing="1" w:line="240" w:lineRule="auto"/>
        <w:rPr>
          <w:rFonts w:eastAsia="Times New Roman" w:cs="Calibri"/>
          <w:sz w:val="24"/>
          <w:szCs w:val="24"/>
          <w:lang w:eastAsia="es-CO"/>
        </w:rPr>
      </w:pPr>
      <w:r w:rsidRPr="006C7F73">
        <w:rPr>
          <w:rFonts w:eastAsia="Times New Roman" w:cs="Calibri"/>
          <w:sz w:val="24"/>
          <w:szCs w:val="24"/>
          <w:lang w:eastAsia="es-CO"/>
        </w:rPr>
        <w:t xml:space="preserve">Crear una cuenta gratuita en </w:t>
      </w:r>
      <w:proofErr w:type="spellStart"/>
      <w:r w:rsidRPr="006C7F73">
        <w:rPr>
          <w:rFonts w:eastAsia="Times New Roman" w:cs="Calibri"/>
          <w:sz w:val="24"/>
          <w:szCs w:val="24"/>
          <w:lang w:eastAsia="es-CO"/>
        </w:rPr>
        <w:t>Figma</w:t>
      </w:r>
      <w:proofErr w:type="spellEnd"/>
      <w:r w:rsidRPr="006C7F73">
        <w:rPr>
          <w:rFonts w:eastAsia="Times New Roman" w:cs="Calibri"/>
          <w:sz w:val="24"/>
          <w:szCs w:val="24"/>
          <w:lang w:eastAsia="es-CO"/>
        </w:rPr>
        <w:t xml:space="preserve"> y familiarizarte con su interfaz principal.</w:t>
      </w:r>
    </w:p>
    <w:p w14:paraId="1AF8F4DD" w14:textId="77777777" w:rsidR="006C7F73" w:rsidRPr="006C7F73" w:rsidRDefault="006C7F73" w:rsidP="006C7F73">
      <w:pPr>
        <w:numPr>
          <w:ilvl w:val="0"/>
          <w:numId w:val="35"/>
        </w:numPr>
        <w:spacing w:before="100" w:beforeAutospacing="1" w:after="100" w:afterAutospacing="1" w:line="240" w:lineRule="auto"/>
        <w:rPr>
          <w:rFonts w:eastAsia="Times New Roman" w:cs="Calibri"/>
          <w:sz w:val="24"/>
          <w:szCs w:val="24"/>
          <w:lang w:eastAsia="es-CO"/>
        </w:rPr>
      </w:pPr>
      <w:r w:rsidRPr="006C7F73">
        <w:rPr>
          <w:rFonts w:eastAsia="Times New Roman" w:cs="Calibri"/>
          <w:sz w:val="24"/>
          <w:szCs w:val="24"/>
          <w:lang w:eastAsia="es-CO"/>
        </w:rPr>
        <w:t>Explorar las herramientas básicas: creación de marcos (</w:t>
      </w:r>
      <w:proofErr w:type="spellStart"/>
      <w:r w:rsidRPr="006C7F73">
        <w:rPr>
          <w:rFonts w:eastAsia="Times New Roman" w:cs="Calibri"/>
          <w:sz w:val="24"/>
          <w:szCs w:val="24"/>
          <w:lang w:eastAsia="es-CO"/>
        </w:rPr>
        <w:t>frames</w:t>
      </w:r>
      <w:proofErr w:type="spellEnd"/>
      <w:r w:rsidRPr="006C7F73">
        <w:rPr>
          <w:rFonts w:eastAsia="Times New Roman" w:cs="Calibri"/>
          <w:sz w:val="24"/>
          <w:szCs w:val="24"/>
          <w:lang w:eastAsia="es-CO"/>
        </w:rPr>
        <w:t xml:space="preserve">), uso de formas, colores, tipografía, componentes y </w:t>
      </w:r>
      <w:proofErr w:type="spellStart"/>
      <w:r w:rsidRPr="006C7F73">
        <w:rPr>
          <w:rFonts w:eastAsia="Times New Roman" w:cs="Calibri"/>
          <w:sz w:val="24"/>
          <w:szCs w:val="24"/>
          <w:lang w:eastAsia="es-CO"/>
        </w:rPr>
        <w:t>prototipado</w:t>
      </w:r>
      <w:proofErr w:type="spellEnd"/>
      <w:r w:rsidRPr="006C7F73">
        <w:rPr>
          <w:rFonts w:eastAsia="Times New Roman" w:cs="Calibri"/>
          <w:sz w:val="24"/>
          <w:szCs w:val="24"/>
          <w:lang w:eastAsia="es-CO"/>
        </w:rPr>
        <w:t>.</w:t>
      </w:r>
    </w:p>
    <w:p w14:paraId="5BD6711D" w14:textId="77777777" w:rsidR="006C7F73" w:rsidRPr="006C7F73" w:rsidRDefault="006C7F73" w:rsidP="006C7F73">
      <w:pPr>
        <w:numPr>
          <w:ilvl w:val="0"/>
          <w:numId w:val="35"/>
        </w:numPr>
        <w:spacing w:before="100" w:beforeAutospacing="1" w:after="100" w:afterAutospacing="1" w:line="240" w:lineRule="auto"/>
        <w:rPr>
          <w:rFonts w:eastAsia="Times New Roman" w:cs="Calibri"/>
          <w:sz w:val="24"/>
          <w:szCs w:val="24"/>
          <w:lang w:eastAsia="es-CO"/>
        </w:rPr>
      </w:pPr>
      <w:r w:rsidRPr="006C7F73">
        <w:rPr>
          <w:rFonts w:eastAsia="Times New Roman" w:cs="Calibri"/>
          <w:sz w:val="24"/>
          <w:szCs w:val="24"/>
          <w:lang w:eastAsia="es-CO"/>
        </w:rPr>
        <w:t xml:space="preserve">Analizar ejemplos de proyectos disponibles en la comunidad de </w:t>
      </w:r>
      <w:proofErr w:type="spellStart"/>
      <w:r w:rsidRPr="006C7F73">
        <w:rPr>
          <w:rFonts w:eastAsia="Times New Roman" w:cs="Calibri"/>
          <w:sz w:val="24"/>
          <w:szCs w:val="24"/>
          <w:lang w:eastAsia="es-CO"/>
        </w:rPr>
        <w:t>Figma</w:t>
      </w:r>
      <w:proofErr w:type="spellEnd"/>
      <w:r w:rsidRPr="006C7F73">
        <w:rPr>
          <w:rFonts w:eastAsia="Times New Roman" w:cs="Calibri"/>
          <w:sz w:val="24"/>
          <w:szCs w:val="24"/>
          <w:lang w:eastAsia="es-CO"/>
        </w:rPr>
        <w:t>, identificando buenas prácticas de diseño visual y estructura de interfaz.</w:t>
      </w:r>
    </w:p>
    <w:p w14:paraId="4CBE5388" w14:textId="77777777" w:rsidR="006C7F73" w:rsidRPr="006C7F73" w:rsidRDefault="006C7F73" w:rsidP="006C7F73">
      <w:pPr>
        <w:numPr>
          <w:ilvl w:val="0"/>
          <w:numId w:val="35"/>
        </w:numPr>
        <w:spacing w:before="100" w:beforeAutospacing="1" w:after="100" w:afterAutospacing="1" w:line="240" w:lineRule="auto"/>
        <w:rPr>
          <w:rFonts w:eastAsia="Times New Roman" w:cs="Calibri"/>
          <w:sz w:val="24"/>
          <w:szCs w:val="24"/>
          <w:lang w:eastAsia="es-CO"/>
        </w:rPr>
      </w:pPr>
      <w:r w:rsidRPr="006C7F73">
        <w:rPr>
          <w:rFonts w:eastAsia="Times New Roman" w:cs="Calibri"/>
          <w:sz w:val="24"/>
          <w:szCs w:val="24"/>
          <w:lang w:eastAsia="es-CO"/>
        </w:rPr>
        <w:lastRenderedPageBreak/>
        <w:t xml:space="preserve">Diseñar un </w:t>
      </w:r>
      <w:r w:rsidRPr="006C7F73">
        <w:rPr>
          <w:rFonts w:eastAsia="Times New Roman" w:cs="Calibri"/>
          <w:b/>
          <w:bCs/>
          <w:sz w:val="24"/>
          <w:szCs w:val="24"/>
          <w:lang w:eastAsia="es-CO"/>
        </w:rPr>
        <w:t>boceto simple de una pantalla inicial de aplicación</w:t>
      </w:r>
      <w:r w:rsidRPr="006C7F73">
        <w:rPr>
          <w:rFonts w:eastAsia="Times New Roman" w:cs="Calibri"/>
          <w:sz w:val="24"/>
          <w:szCs w:val="24"/>
          <w:lang w:eastAsia="es-CO"/>
        </w:rPr>
        <w:t xml:space="preserve"> (por ejemplo, </w:t>
      </w:r>
      <w:proofErr w:type="spellStart"/>
      <w:r w:rsidRPr="006C7F73">
        <w:rPr>
          <w:rFonts w:eastAsia="Times New Roman" w:cs="Calibri"/>
          <w:sz w:val="24"/>
          <w:szCs w:val="24"/>
          <w:lang w:eastAsia="es-CO"/>
        </w:rPr>
        <w:t>login</w:t>
      </w:r>
      <w:proofErr w:type="spellEnd"/>
      <w:r w:rsidRPr="006C7F73">
        <w:rPr>
          <w:rFonts w:eastAsia="Times New Roman" w:cs="Calibri"/>
          <w:sz w:val="24"/>
          <w:szCs w:val="24"/>
          <w:lang w:eastAsia="es-CO"/>
        </w:rPr>
        <w:t>, menú principal o página de inicio) aplicando los principios básicos de composición, jerarquía visual y usabilidad.</w:t>
      </w:r>
    </w:p>
    <w:p w14:paraId="3C9754C2" w14:textId="77777777" w:rsidR="006C7F73" w:rsidRPr="006C7F73" w:rsidRDefault="006C7F73" w:rsidP="006C7F73">
      <w:pPr>
        <w:numPr>
          <w:ilvl w:val="0"/>
          <w:numId w:val="35"/>
        </w:numPr>
        <w:spacing w:before="100" w:beforeAutospacing="1" w:after="100" w:afterAutospacing="1" w:line="240" w:lineRule="auto"/>
        <w:rPr>
          <w:rFonts w:eastAsia="Times New Roman" w:cs="Calibri"/>
          <w:sz w:val="24"/>
          <w:szCs w:val="24"/>
          <w:lang w:eastAsia="es-CO"/>
        </w:rPr>
      </w:pPr>
      <w:r w:rsidRPr="006C7F73">
        <w:rPr>
          <w:rFonts w:eastAsia="Times New Roman" w:cs="Calibri"/>
          <w:sz w:val="24"/>
          <w:szCs w:val="24"/>
          <w:lang w:eastAsia="es-CO"/>
        </w:rPr>
        <w:t>Compartir en grupo el proceso y las sensaciones obtenidas durante la experiencia, reflexionando sobre cómo el diseño contribuye a una mejor interacción entre usuario y software.</w:t>
      </w:r>
    </w:p>
    <w:p w14:paraId="149B73D7" w14:textId="188E9BAE" w:rsidR="006C7F73" w:rsidRPr="006C7F73" w:rsidRDefault="006C7F73" w:rsidP="006C7F73">
      <w:pPr>
        <w:spacing w:before="100" w:beforeAutospacing="1" w:after="100" w:afterAutospacing="1" w:line="240" w:lineRule="auto"/>
        <w:rPr>
          <w:rFonts w:eastAsia="Times New Roman" w:cs="Calibri"/>
          <w:sz w:val="24"/>
          <w:szCs w:val="24"/>
          <w:lang w:eastAsia="es-CO"/>
        </w:rPr>
      </w:pPr>
      <w:r>
        <w:rPr>
          <w:rFonts w:eastAsia="Times New Roman" w:cs="Calibri"/>
          <w:sz w:val="24"/>
          <w:szCs w:val="24"/>
          <w:lang w:eastAsia="es-CO"/>
        </w:rPr>
        <w:t>Esta actividad te permite</w:t>
      </w:r>
      <w:r w:rsidRPr="006C7F73">
        <w:rPr>
          <w:rFonts w:eastAsia="Times New Roman" w:cs="Calibri"/>
          <w:sz w:val="24"/>
          <w:szCs w:val="24"/>
          <w:lang w:eastAsia="es-CO"/>
        </w:rPr>
        <w:t xml:space="preserve"> </w:t>
      </w:r>
      <w:r w:rsidRPr="006C7F73">
        <w:rPr>
          <w:rFonts w:eastAsia="Times New Roman" w:cs="Calibri"/>
          <w:b/>
          <w:bCs/>
          <w:sz w:val="24"/>
          <w:szCs w:val="24"/>
          <w:lang w:eastAsia="es-CO"/>
        </w:rPr>
        <w:t>contextualizar el rol del diseño gráfico dentro del desarrollo de software</w:t>
      </w:r>
      <w:r w:rsidRPr="006C7F73">
        <w:rPr>
          <w:rFonts w:eastAsia="Times New Roman" w:cs="Calibri"/>
          <w:sz w:val="24"/>
          <w:szCs w:val="24"/>
          <w:lang w:eastAsia="es-CO"/>
        </w:rPr>
        <w:t xml:space="preserve"> y reconocer el potencial de </w:t>
      </w:r>
      <w:proofErr w:type="spellStart"/>
      <w:r w:rsidRPr="006C7F73">
        <w:rPr>
          <w:rFonts w:eastAsia="Times New Roman" w:cs="Calibri"/>
          <w:sz w:val="24"/>
          <w:szCs w:val="24"/>
          <w:lang w:eastAsia="es-CO"/>
        </w:rPr>
        <w:t>Figma</w:t>
      </w:r>
      <w:proofErr w:type="spellEnd"/>
      <w:r w:rsidRPr="006C7F73">
        <w:rPr>
          <w:rFonts w:eastAsia="Times New Roman" w:cs="Calibri"/>
          <w:sz w:val="24"/>
          <w:szCs w:val="24"/>
          <w:lang w:eastAsia="es-CO"/>
        </w:rPr>
        <w:t xml:space="preserve"> como herramienta de trabajo colaborativo que combina creatividad, funcionalidad y experiencia de usuario.</w:t>
      </w:r>
    </w:p>
    <w:p w14:paraId="77905F92" w14:textId="4F5012DA" w:rsidR="006C7F73" w:rsidRPr="00B140E7" w:rsidRDefault="006C7F73" w:rsidP="00B140E7">
      <w:pPr>
        <w:pStyle w:val="NormalWeb"/>
        <w:tabs>
          <w:tab w:val="left" w:pos="5387"/>
        </w:tabs>
        <w:rPr>
          <w:rFonts w:ascii="Calibri" w:eastAsia="Arial" w:hAnsi="Calibri" w:cs="Calibri"/>
          <w:b/>
          <w:bCs/>
        </w:rPr>
      </w:pPr>
      <w:r w:rsidRPr="00B140E7">
        <w:rPr>
          <w:rFonts w:ascii="Calibri" w:eastAsia="Arial" w:hAnsi="Calibri" w:cs="Calibri"/>
          <w:b/>
          <w:bCs/>
        </w:rPr>
        <w:t xml:space="preserve">Ambiente requerido: </w:t>
      </w:r>
    </w:p>
    <w:p w14:paraId="78AF52DB" w14:textId="77777777" w:rsidR="006C7F73" w:rsidRPr="00D836C9" w:rsidRDefault="006C7F73" w:rsidP="006C7F73">
      <w:pPr>
        <w:pStyle w:val="Prrafodelista"/>
        <w:numPr>
          <w:ilvl w:val="0"/>
          <w:numId w:val="3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  <w:sz w:val="24"/>
          <w:szCs w:val="24"/>
        </w:rPr>
      </w:pPr>
      <w:proofErr w:type="spellStart"/>
      <w:r w:rsidRPr="00D836C9">
        <w:rPr>
          <w:rFonts w:ascii="Calibri" w:eastAsia="Arial" w:hAnsi="Calibri" w:cs="Calibri"/>
          <w:bCs/>
          <w:sz w:val="24"/>
          <w:szCs w:val="24"/>
        </w:rPr>
        <w:t>Informatica</w:t>
      </w:r>
      <w:proofErr w:type="spellEnd"/>
    </w:p>
    <w:p w14:paraId="790A8E45" w14:textId="77777777" w:rsidR="006C7F73" w:rsidRDefault="006C7F73" w:rsidP="00B140E7">
      <w:pPr>
        <w:tabs>
          <w:tab w:val="left" w:pos="4320"/>
          <w:tab w:val="left" w:pos="4485"/>
          <w:tab w:val="left" w:pos="5445"/>
        </w:tabs>
        <w:spacing w:after="0" w:line="240" w:lineRule="auto"/>
        <w:jc w:val="both"/>
        <w:rPr>
          <w:rFonts w:eastAsia="Arial" w:cs="Calibri"/>
          <w:bCs/>
          <w:sz w:val="24"/>
          <w:szCs w:val="24"/>
        </w:rPr>
      </w:pPr>
      <w:r w:rsidRPr="00D836C9">
        <w:rPr>
          <w:rFonts w:eastAsia="Arial" w:cs="Calibri"/>
          <w:b/>
          <w:bCs/>
          <w:sz w:val="24"/>
          <w:szCs w:val="24"/>
        </w:rPr>
        <w:t>Estrategias o técnicas didácticas activas:</w:t>
      </w:r>
    </w:p>
    <w:p w14:paraId="3B7D4669" w14:textId="77777777" w:rsidR="00B140E7" w:rsidRPr="00B140E7" w:rsidRDefault="00B140E7" w:rsidP="00B140E7">
      <w:pPr>
        <w:numPr>
          <w:ilvl w:val="0"/>
          <w:numId w:val="36"/>
        </w:numPr>
        <w:spacing w:before="100" w:beforeAutospacing="1" w:after="100" w:afterAutospacing="1" w:line="240" w:lineRule="auto"/>
        <w:rPr>
          <w:rFonts w:eastAsia="Times New Roman" w:cs="Calibri"/>
          <w:sz w:val="24"/>
          <w:szCs w:val="24"/>
          <w:lang w:eastAsia="es-CO"/>
        </w:rPr>
      </w:pPr>
      <w:r w:rsidRPr="00B140E7">
        <w:rPr>
          <w:rFonts w:eastAsia="Times New Roman" w:cs="Calibri"/>
          <w:sz w:val="24"/>
          <w:szCs w:val="24"/>
          <w:lang w:eastAsia="es-CO"/>
        </w:rPr>
        <w:t>Aprendizaje basado en la exploración.</w:t>
      </w:r>
    </w:p>
    <w:p w14:paraId="1F692476" w14:textId="77777777" w:rsidR="00B140E7" w:rsidRPr="00B140E7" w:rsidRDefault="00B140E7" w:rsidP="00B140E7">
      <w:pPr>
        <w:numPr>
          <w:ilvl w:val="0"/>
          <w:numId w:val="36"/>
        </w:numPr>
        <w:spacing w:before="100" w:beforeAutospacing="1" w:after="100" w:afterAutospacing="1" w:line="240" w:lineRule="auto"/>
        <w:rPr>
          <w:rFonts w:eastAsia="Times New Roman" w:cs="Calibri"/>
          <w:sz w:val="24"/>
          <w:szCs w:val="24"/>
          <w:lang w:eastAsia="es-CO"/>
        </w:rPr>
      </w:pPr>
      <w:r w:rsidRPr="00B140E7">
        <w:rPr>
          <w:rFonts w:eastAsia="Times New Roman" w:cs="Calibri"/>
          <w:sz w:val="24"/>
          <w:szCs w:val="24"/>
          <w:lang w:eastAsia="es-CO"/>
        </w:rPr>
        <w:t>Trabajo por descubrimiento.</w:t>
      </w:r>
    </w:p>
    <w:p w14:paraId="1FA88B2D" w14:textId="77777777" w:rsidR="00B140E7" w:rsidRPr="00B140E7" w:rsidRDefault="00B140E7" w:rsidP="00B140E7">
      <w:pPr>
        <w:numPr>
          <w:ilvl w:val="0"/>
          <w:numId w:val="36"/>
        </w:numPr>
        <w:spacing w:before="100" w:beforeAutospacing="1" w:after="100" w:afterAutospacing="1" w:line="240" w:lineRule="auto"/>
        <w:rPr>
          <w:rFonts w:eastAsia="Times New Roman" w:cs="Calibri"/>
          <w:sz w:val="24"/>
          <w:szCs w:val="24"/>
          <w:lang w:eastAsia="es-CO"/>
        </w:rPr>
      </w:pPr>
      <w:r w:rsidRPr="00B140E7">
        <w:rPr>
          <w:rFonts w:eastAsia="Times New Roman" w:cs="Calibri"/>
          <w:sz w:val="24"/>
          <w:szCs w:val="24"/>
          <w:lang w:eastAsia="es-CO"/>
        </w:rPr>
        <w:t>Observación guiada.</w:t>
      </w:r>
    </w:p>
    <w:p w14:paraId="1FEFFBB1" w14:textId="77777777" w:rsidR="00B140E7" w:rsidRPr="00B140E7" w:rsidRDefault="00B140E7" w:rsidP="00B140E7">
      <w:pPr>
        <w:numPr>
          <w:ilvl w:val="0"/>
          <w:numId w:val="36"/>
        </w:numPr>
        <w:spacing w:before="100" w:beforeAutospacing="1" w:after="100" w:afterAutospacing="1" w:line="240" w:lineRule="auto"/>
        <w:rPr>
          <w:rFonts w:eastAsia="Times New Roman" w:cs="Calibri"/>
          <w:sz w:val="24"/>
          <w:szCs w:val="24"/>
          <w:lang w:eastAsia="es-CO"/>
        </w:rPr>
      </w:pPr>
      <w:r w:rsidRPr="00B140E7">
        <w:rPr>
          <w:rFonts w:eastAsia="Times New Roman" w:cs="Calibri"/>
          <w:sz w:val="24"/>
          <w:szCs w:val="24"/>
          <w:lang w:eastAsia="es-CO"/>
        </w:rPr>
        <w:t>Socialización de hallazgos.</w:t>
      </w:r>
    </w:p>
    <w:p w14:paraId="3129ACC3" w14:textId="77777777" w:rsidR="006C7F73" w:rsidRDefault="006C7F73" w:rsidP="006C7F73">
      <w:pPr>
        <w:tabs>
          <w:tab w:val="left" w:pos="4320"/>
          <w:tab w:val="left" w:pos="4485"/>
          <w:tab w:val="left" w:pos="5445"/>
        </w:tabs>
        <w:spacing w:after="0" w:line="240" w:lineRule="auto"/>
        <w:jc w:val="both"/>
        <w:rPr>
          <w:rFonts w:eastAsia="Arial" w:cs="Calibri"/>
          <w:b/>
          <w:bCs/>
          <w:sz w:val="24"/>
          <w:szCs w:val="24"/>
        </w:rPr>
      </w:pPr>
      <w:r w:rsidRPr="00D836C9">
        <w:rPr>
          <w:rFonts w:eastAsia="Arial" w:cs="Calibri"/>
          <w:b/>
          <w:bCs/>
          <w:sz w:val="24"/>
          <w:szCs w:val="24"/>
        </w:rPr>
        <w:t xml:space="preserve">  Materiales de formación:</w:t>
      </w:r>
    </w:p>
    <w:p w14:paraId="4035FB49" w14:textId="43264170" w:rsidR="00B140E7" w:rsidRPr="00B140E7" w:rsidRDefault="00B140E7" w:rsidP="00B140E7">
      <w:pPr>
        <w:pStyle w:val="Prrafodelista"/>
        <w:numPr>
          <w:ilvl w:val="0"/>
          <w:numId w:val="36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sz w:val="24"/>
          <w:szCs w:val="24"/>
          <w:lang w:eastAsia="es-CO"/>
        </w:rPr>
      </w:pPr>
      <w:r>
        <w:rPr>
          <w:rFonts w:ascii="Calibri" w:eastAsia="Times New Roman" w:hAnsi="Calibri" w:cs="Calibri"/>
          <w:sz w:val="24"/>
          <w:szCs w:val="24"/>
          <w:lang w:eastAsia="es-CO"/>
        </w:rPr>
        <w:t xml:space="preserve">Explicación por parte del </w:t>
      </w:r>
      <w:proofErr w:type="spellStart"/>
      <w:r>
        <w:rPr>
          <w:rFonts w:ascii="Calibri" w:eastAsia="Times New Roman" w:hAnsi="Calibri" w:cs="Calibri"/>
          <w:sz w:val="24"/>
          <w:szCs w:val="24"/>
          <w:lang w:eastAsia="es-CO"/>
        </w:rPr>
        <w:t>instrutor</w:t>
      </w:r>
      <w:proofErr w:type="spellEnd"/>
      <w:r>
        <w:rPr>
          <w:rFonts w:ascii="Calibri" w:eastAsia="Times New Roman" w:hAnsi="Calibri" w:cs="Calibri"/>
          <w:sz w:val="24"/>
          <w:szCs w:val="24"/>
          <w:lang w:eastAsia="es-CO"/>
        </w:rPr>
        <w:t>.</w:t>
      </w:r>
    </w:p>
    <w:p w14:paraId="014A142E" w14:textId="73EF3C80" w:rsidR="00B140E7" w:rsidRPr="00B140E7" w:rsidRDefault="00B140E7" w:rsidP="00B140E7">
      <w:pPr>
        <w:pStyle w:val="Prrafodelista"/>
        <w:numPr>
          <w:ilvl w:val="0"/>
          <w:numId w:val="36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sz w:val="24"/>
          <w:szCs w:val="24"/>
          <w:lang w:eastAsia="es-CO"/>
        </w:rPr>
      </w:pPr>
      <w:r w:rsidRPr="00B140E7">
        <w:rPr>
          <w:rFonts w:ascii="Calibri" w:eastAsia="Times New Roman" w:hAnsi="Calibri" w:cs="Calibri"/>
          <w:sz w:val="24"/>
          <w:szCs w:val="24"/>
          <w:lang w:eastAsia="es-CO"/>
        </w:rPr>
        <w:t>Ejemplos de interfaces UI/UX para análisis.</w:t>
      </w:r>
    </w:p>
    <w:p w14:paraId="3049F80A" w14:textId="77777777" w:rsidR="006C7F73" w:rsidRDefault="006C7F73" w:rsidP="006C7F73">
      <w:pPr>
        <w:tabs>
          <w:tab w:val="left" w:pos="4320"/>
          <w:tab w:val="left" w:pos="4485"/>
          <w:tab w:val="left" w:pos="5445"/>
        </w:tabs>
        <w:spacing w:after="0" w:line="240" w:lineRule="auto"/>
        <w:jc w:val="both"/>
        <w:rPr>
          <w:rFonts w:eastAsia="Arial" w:cs="Calibri"/>
          <w:b/>
          <w:bCs/>
          <w:sz w:val="24"/>
          <w:szCs w:val="24"/>
        </w:rPr>
      </w:pPr>
      <w:r w:rsidRPr="00D836C9">
        <w:rPr>
          <w:rFonts w:eastAsia="Arial" w:cs="Calibri"/>
          <w:b/>
          <w:bCs/>
          <w:sz w:val="24"/>
          <w:szCs w:val="24"/>
        </w:rPr>
        <w:t>Material de apoyo:</w:t>
      </w:r>
    </w:p>
    <w:p w14:paraId="22217719" w14:textId="19376105" w:rsidR="00B140E7" w:rsidRPr="00B140E7" w:rsidRDefault="00B140E7" w:rsidP="00B140E7">
      <w:pPr>
        <w:pStyle w:val="Prrafodelista"/>
        <w:numPr>
          <w:ilvl w:val="0"/>
          <w:numId w:val="36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sz w:val="24"/>
          <w:szCs w:val="24"/>
          <w:lang w:eastAsia="es-CO"/>
        </w:rPr>
      </w:pPr>
      <w:r w:rsidRPr="00B140E7">
        <w:rPr>
          <w:rFonts w:ascii="Calibri" w:eastAsia="Times New Roman" w:hAnsi="Calibri" w:cs="Calibri"/>
          <w:sz w:val="24"/>
          <w:szCs w:val="24"/>
          <w:lang w:eastAsia="es-CO"/>
        </w:rPr>
        <w:t>Computadores con acceso a internet.</w:t>
      </w:r>
    </w:p>
    <w:p w14:paraId="78E2ACE1" w14:textId="5ABAA28C" w:rsidR="00B140E7" w:rsidRPr="00B140E7" w:rsidRDefault="00B140E7" w:rsidP="00B140E7">
      <w:pPr>
        <w:pStyle w:val="Prrafodelista"/>
        <w:numPr>
          <w:ilvl w:val="0"/>
          <w:numId w:val="36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sz w:val="24"/>
          <w:szCs w:val="24"/>
          <w:lang w:eastAsia="es-CO"/>
        </w:rPr>
      </w:pPr>
      <w:r w:rsidRPr="00B140E7">
        <w:rPr>
          <w:rFonts w:ascii="Calibri" w:eastAsia="Times New Roman" w:hAnsi="Calibri" w:cs="Calibri"/>
          <w:sz w:val="24"/>
          <w:szCs w:val="24"/>
          <w:lang w:eastAsia="es-CO"/>
        </w:rPr>
        <w:t xml:space="preserve">Cuentas gratuitas en </w:t>
      </w:r>
      <w:proofErr w:type="spellStart"/>
      <w:r w:rsidRPr="00B140E7">
        <w:rPr>
          <w:rFonts w:ascii="Calibri" w:eastAsia="Times New Roman" w:hAnsi="Calibri" w:cs="Calibri"/>
          <w:sz w:val="24"/>
          <w:szCs w:val="24"/>
          <w:lang w:eastAsia="es-CO"/>
        </w:rPr>
        <w:t>Figma</w:t>
      </w:r>
      <w:proofErr w:type="spellEnd"/>
      <w:r w:rsidRPr="00B140E7">
        <w:rPr>
          <w:rFonts w:ascii="Calibri" w:eastAsia="Times New Roman" w:hAnsi="Calibri" w:cs="Calibri"/>
          <w:sz w:val="24"/>
          <w:szCs w:val="24"/>
          <w:lang w:eastAsia="es-CO"/>
        </w:rPr>
        <w:t>.</w:t>
      </w:r>
    </w:p>
    <w:p w14:paraId="5B999677" w14:textId="77777777" w:rsidR="006C7F73" w:rsidRPr="000932EC" w:rsidRDefault="006C7F73" w:rsidP="006C7F7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D836C9">
        <w:rPr>
          <w:rFonts w:eastAsia="Arial" w:cs="Calibri"/>
          <w:b/>
          <w:bCs/>
          <w:sz w:val="24"/>
          <w:szCs w:val="24"/>
        </w:rPr>
        <w:t>Duración de la actividad:</w:t>
      </w:r>
      <w:r w:rsidRPr="000932EC">
        <w:rPr>
          <w:rFonts w:eastAsia="Arial" w:cs="Calibri"/>
          <w:bCs/>
          <w:sz w:val="24"/>
          <w:szCs w:val="24"/>
        </w:rPr>
        <w:t xml:space="preserve"> </w:t>
      </w:r>
      <w:r>
        <w:rPr>
          <w:rFonts w:eastAsia="Arial" w:cs="Calibri"/>
          <w:bCs/>
          <w:sz w:val="24"/>
          <w:szCs w:val="24"/>
        </w:rPr>
        <w:t>4</w:t>
      </w:r>
      <w:r w:rsidRPr="000932EC">
        <w:rPr>
          <w:rFonts w:eastAsia="Arial" w:cs="Calibri"/>
          <w:bCs/>
          <w:sz w:val="24"/>
          <w:szCs w:val="24"/>
        </w:rPr>
        <w:t xml:space="preserve"> horas.</w:t>
      </w:r>
    </w:p>
    <w:p w14:paraId="3E152328" w14:textId="354E43E6" w:rsidR="00F51763" w:rsidRPr="006C7F73" w:rsidRDefault="00F51763">
      <w:pPr>
        <w:spacing w:after="0" w:line="240" w:lineRule="auto"/>
        <w:rPr>
          <w:rFonts w:cs="Calibri"/>
          <w:sz w:val="24"/>
          <w:szCs w:val="24"/>
        </w:rPr>
      </w:pPr>
    </w:p>
    <w:p w14:paraId="1ECBC812" w14:textId="34418683" w:rsidR="003B493D" w:rsidRDefault="00FE7202" w:rsidP="00451A05">
      <w:pPr>
        <w:spacing w:after="0" w:line="360" w:lineRule="auto"/>
        <w:jc w:val="both"/>
        <w:rPr>
          <w:rFonts w:cs="Calibri"/>
          <w:b/>
          <w:bCs/>
          <w:sz w:val="24"/>
          <w:szCs w:val="24"/>
        </w:rPr>
      </w:pPr>
      <w:r w:rsidRPr="000932EC">
        <w:rPr>
          <w:rFonts w:cs="Calibri"/>
          <w:b/>
          <w:bCs/>
          <w:sz w:val="24"/>
          <w:szCs w:val="24"/>
        </w:rPr>
        <w:t xml:space="preserve">3.3 </w:t>
      </w:r>
      <w:r w:rsidR="00CC084F" w:rsidRPr="000932EC">
        <w:rPr>
          <w:rFonts w:cs="Calibri"/>
          <w:b/>
          <w:bCs/>
          <w:sz w:val="24"/>
          <w:szCs w:val="24"/>
        </w:rPr>
        <w:t xml:space="preserve">Actividades de </w:t>
      </w:r>
      <w:r w:rsidR="09EDA5A2" w:rsidRPr="000932EC">
        <w:rPr>
          <w:rFonts w:cs="Calibri"/>
          <w:b/>
          <w:bCs/>
          <w:sz w:val="24"/>
          <w:szCs w:val="24"/>
        </w:rPr>
        <w:t>apropiación</w:t>
      </w:r>
      <w:r w:rsidR="00CC084F" w:rsidRPr="000932EC">
        <w:rPr>
          <w:rFonts w:cs="Calibri"/>
          <w:b/>
          <w:bCs/>
          <w:sz w:val="24"/>
          <w:szCs w:val="24"/>
        </w:rPr>
        <w:t xml:space="preserve">: </w:t>
      </w:r>
    </w:p>
    <w:p w14:paraId="392AD6A9" w14:textId="77777777" w:rsidR="002C1243" w:rsidRPr="002C1243" w:rsidRDefault="002C1243" w:rsidP="002C1243">
      <w:pPr>
        <w:spacing w:before="100" w:beforeAutospacing="1" w:after="100" w:afterAutospacing="1" w:line="240" w:lineRule="auto"/>
        <w:rPr>
          <w:rFonts w:eastAsia="Times New Roman" w:cs="Calibri"/>
          <w:sz w:val="24"/>
          <w:szCs w:val="24"/>
          <w:lang w:eastAsia="es-CO"/>
        </w:rPr>
      </w:pPr>
      <w:r w:rsidRPr="002C1243">
        <w:rPr>
          <w:rFonts w:eastAsia="Times New Roman" w:cs="Calibri"/>
          <w:sz w:val="24"/>
          <w:szCs w:val="24"/>
          <w:lang w:eastAsia="es-CO"/>
        </w:rPr>
        <w:t>El diseño gráfico dentro del desarrollo de software no solo se trata de crear elementos visuales atractivos, sino de construir experiencias que comuniquen, guíen y generen conexión con el usuario. Cada color, forma, tipografía y disposición tiene un propósito: facilitar la interacción y mejorar la usabilidad.</w:t>
      </w:r>
      <w:r w:rsidRPr="002C1243">
        <w:rPr>
          <w:rFonts w:eastAsia="Times New Roman" w:cs="Calibri"/>
          <w:sz w:val="24"/>
          <w:szCs w:val="24"/>
          <w:lang w:eastAsia="es-CO"/>
        </w:rPr>
        <w:br/>
        <w:t>Cuando un desarrol</w:t>
      </w:r>
      <w:bookmarkStart w:id="0" w:name="_GoBack"/>
      <w:bookmarkEnd w:id="0"/>
      <w:r w:rsidRPr="002C1243">
        <w:rPr>
          <w:rFonts w:eastAsia="Times New Roman" w:cs="Calibri"/>
          <w:sz w:val="24"/>
          <w:szCs w:val="24"/>
          <w:lang w:eastAsia="es-CO"/>
        </w:rPr>
        <w:t xml:space="preserve">lador comprende los principios del diseño visual, logra integrar la estética con </w:t>
      </w:r>
      <w:r w:rsidRPr="002C1243">
        <w:rPr>
          <w:rFonts w:eastAsia="Times New Roman" w:cs="Calibri"/>
          <w:sz w:val="24"/>
          <w:szCs w:val="24"/>
          <w:lang w:eastAsia="es-CO"/>
        </w:rPr>
        <w:lastRenderedPageBreak/>
        <w:t>la funcionalidad, dando como resultado productos digitales más intuitivos, coherentes y visualmente agradables.</w:t>
      </w:r>
    </w:p>
    <w:p w14:paraId="3B79F354" w14:textId="77777777" w:rsidR="002C1243" w:rsidRPr="002C1243" w:rsidRDefault="002C1243" w:rsidP="002C1243">
      <w:pPr>
        <w:spacing w:before="100" w:beforeAutospacing="1" w:after="100" w:afterAutospacing="1" w:line="240" w:lineRule="auto"/>
        <w:rPr>
          <w:rFonts w:eastAsia="Times New Roman" w:cs="Calibri"/>
          <w:sz w:val="24"/>
          <w:szCs w:val="24"/>
          <w:lang w:eastAsia="es-CO"/>
        </w:rPr>
      </w:pPr>
      <w:r w:rsidRPr="002C1243">
        <w:rPr>
          <w:rFonts w:eastAsia="Times New Roman" w:cs="Calibri"/>
          <w:sz w:val="24"/>
          <w:szCs w:val="24"/>
          <w:lang w:eastAsia="es-CO"/>
        </w:rPr>
        <w:t xml:space="preserve">En este momento de la guía, se busca fortalecer tu capacidad para </w:t>
      </w:r>
      <w:r w:rsidRPr="002C1243">
        <w:rPr>
          <w:rFonts w:eastAsia="Times New Roman" w:cs="Calibri"/>
          <w:b/>
          <w:bCs/>
          <w:sz w:val="24"/>
          <w:szCs w:val="24"/>
          <w:lang w:eastAsia="es-CO"/>
        </w:rPr>
        <w:t>aplicar los fundamentos del diseño gráfico</w:t>
      </w:r>
      <w:r w:rsidRPr="002C1243">
        <w:rPr>
          <w:rFonts w:eastAsia="Times New Roman" w:cs="Calibri"/>
          <w:sz w:val="24"/>
          <w:szCs w:val="24"/>
          <w:lang w:eastAsia="es-CO"/>
        </w:rPr>
        <w:t xml:space="preserve"> en el contexto del desarrollo de interfaces, reconociendo cómo las decisiones visuales impactan directamente en la experiencia de usuario (UX). A través del uso de </w:t>
      </w:r>
      <w:proofErr w:type="spellStart"/>
      <w:r w:rsidRPr="002C1243">
        <w:rPr>
          <w:rFonts w:eastAsia="Times New Roman" w:cs="Calibri"/>
          <w:b/>
          <w:bCs/>
          <w:sz w:val="24"/>
          <w:szCs w:val="24"/>
          <w:lang w:eastAsia="es-CO"/>
        </w:rPr>
        <w:t>Figma</w:t>
      </w:r>
      <w:proofErr w:type="spellEnd"/>
      <w:r w:rsidRPr="002C1243">
        <w:rPr>
          <w:rFonts w:eastAsia="Times New Roman" w:cs="Calibri"/>
          <w:sz w:val="24"/>
          <w:szCs w:val="24"/>
          <w:lang w:eastAsia="es-CO"/>
        </w:rPr>
        <w:t>, tendrás la oportunidad de transformar ideas en propuestas visuales concretas que respondan a las necesidades de un usuario real o simulado.</w:t>
      </w:r>
    </w:p>
    <w:p w14:paraId="50D22C20" w14:textId="77777777" w:rsidR="002C1243" w:rsidRPr="000932EC" w:rsidRDefault="002C1243" w:rsidP="00451A05">
      <w:pPr>
        <w:spacing w:after="0" w:line="360" w:lineRule="auto"/>
        <w:jc w:val="both"/>
        <w:rPr>
          <w:rFonts w:cs="Calibri"/>
          <w:b/>
          <w:bCs/>
          <w:sz w:val="24"/>
          <w:szCs w:val="24"/>
        </w:rPr>
      </w:pPr>
    </w:p>
    <w:p w14:paraId="1B4C2E1D" w14:textId="77777777" w:rsidR="00DD7DE9" w:rsidRPr="000932EC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  <w:sz w:val="24"/>
          <w:szCs w:val="24"/>
        </w:rPr>
      </w:pPr>
      <w:r w:rsidRPr="000932EC">
        <w:rPr>
          <w:rFonts w:eastAsia="Arial" w:cs="Calibri"/>
          <w:bCs/>
          <w:sz w:val="24"/>
          <w:szCs w:val="24"/>
        </w:rPr>
        <w:t xml:space="preserve">Descripción de la actividad: </w:t>
      </w:r>
    </w:p>
    <w:p w14:paraId="5491C3CF" w14:textId="77777777" w:rsidR="00DD7DE9" w:rsidRPr="000932EC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  <w:sz w:val="24"/>
          <w:szCs w:val="24"/>
        </w:rPr>
      </w:pPr>
      <w:r w:rsidRPr="000932EC">
        <w:rPr>
          <w:rFonts w:eastAsia="Arial" w:cs="Calibri"/>
          <w:bCs/>
          <w:sz w:val="24"/>
          <w:szCs w:val="24"/>
        </w:rPr>
        <w:t xml:space="preserve">Ambiente requerido:  </w:t>
      </w:r>
    </w:p>
    <w:p w14:paraId="7711BBA8" w14:textId="7CF7E555" w:rsidR="00DD7DE9" w:rsidRPr="000932EC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  <w:sz w:val="24"/>
          <w:szCs w:val="24"/>
        </w:rPr>
      </w:pPr>
      <w:r w:rsidRPr="000932EC">
        <w:rPr>
          <w:rFonts w:eastAsia="Arial" w:cs="Calibri"/>
          <w:bCs/>
          <w:sz w:val="24"/>
          <w:szCs w:val="24"/>
        </w:rPr>
        <w:t xml:space="preserve">Estrategias </w:t>
      </w:r>
      <w:r w:rsidR="00D83FDF" w:rsidRPr="000932EC">
        <w:rPr>
          <w:rFonts w:eastAsia="Arial" w:cs="Calibri"/>
          <w:bCs/>
          <w:sz w:val="24"/>
          <w:szCs w:val="24"/>
        </w:rPr>
        <w:t xml:space="preserve">o técnicas </w:t>
      </w:r>
      <w:r w:rsidRPr="000932EC">
        <w:rPr>
          <w:rFonts w:eastAsia="Arial" w:cs="Calibri"/>
          <w:bCs/>
          <w:sz w:val="24"/>
          <w:szCs w:val="24"/>
        </w:rPr>
        <w:t xml:space="preserve">didácticas activas:  </w:t>
      </w:r>
    </w:p>
    <w:p w14:paraId="7E59059A" w14:textId="77777777" w:rsidR="00DD7DE9" w:rsidRPr="000932EC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  <w:sz w:val="24"/>
          <w:szCs w:val="24"/>
        </w:rPr>
      </w:pPr>
      <w:r w:rsidRPr="000932EC">
        <w:rPr>
          <w:rFonts w:eastAsia="Arial" w:cs="Calibri"/>
          <w:bCs/>
          <w:sz w:val="24"/>
          <w:szCs w:val="24"/>
        </w:rPr>
        <w:t>Materiales de formación</w:t>
      </w:r>
    </w:p>
    <w:p w14:paraId="3838E29A" w14:textId="3F219D0E" w:rsidR="00DD7DE9" w:rsidRPr="000932EC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  <w:sz w:val="24"/>
          <w:szCs w:val="24"/>
        </w:rPr>
      </w:pPr>
      <w:r w:rsidRPr="000932EC">
        <w:rPr>
          <w:rFonts w:eastAsia="Arial" w:cs="Calibri"/>
          <w:bCs/>
          <w:sz w:val="24"/>
          <w:szCs w:val="24"/>
        </w:rPr>
        <w:t>Material de apoyo:</w:t>
      </w:r>
    </w:p>
    <w:p w14:paraId="0793078B" w14:textId="3951CCA9" w:rsidR="00F51763" w:rsidRPr="000932EC" w:rsidRDefault="00F51763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  <w:sz w:val="24"/>
          <w:szCs w:val="24"/>
        </w:rPr>
      </w:pPr>
      <w:r w:rsidRPr="000932EC">
        <w:rPr>
          <w:rFonts w:eastAsia="Arial" w:cs="Calibri"/>
          <w:bCs/>
          <w:sz w:val="24"/>
          <w:szCs w:val="24"/>
        </w:rPr>
        <w:t>Evidencias de aprendizaje:</w:t>
      </w:r>
    </w:p>
    <w:p w14:paraId="1225360E" w14:textId="4BECCEF4" w:rsidR="00F51763" w:rsidRPr="000932EC" w:rsidRDefault="00F51763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  <w:sz w:val="24"/>
          <w:szCs w:val="24"/>
        </w:rPr>
      </w:pPr>
      <w:r w:rsidRPr="000932EC">
        <w:rPr>
          <w:rFonts w:eastAsia="Arial" w:cs="Calibri"/>
          <w:bCs/>
          <w:sz w:val="24"/>
          <w:szCs w:val="24"/>
        </w:rPr>
        <w:t>Instrumentos de evaluación:</w:t>
      </w:r>
    </w:p>
    <w:p w14:paraId="79E3D99F" w14:textId="1C2CCA93" w:rsidR="00F51763" w:rsidRDefault="00DD7DE9" w:rsidP="009448E8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  <w:sz w:val="24"/>
          <w:szCs w:val="24"/>
        </w:rPr>
      </w:pPr>
      <w:r w:rsidRPr="000932EC">
        <w:rPr>
          <w:rFonts w:eastAsia="Arial" w:cs="Calibri"/>
          <w:bCs/>
          <w:sz w:val="24"/>
          <w:szCs w:val="24"/>
        </w:rPr>
        <w:t>Duración de la actividad:  horas.</w:t>
      </w:r>
    </w:p>
    <w:p w14:paraId="42C352DF" w14:textId="63DB8DFB" w:rsidR="00815D58" w:rsidRPr="000932EC" w:rsidRDefault="00FE7202" w:rsidP="00451A05">
      <w:pPr>
        <w:autoSpaceDE w:val="0"/>
        <w:autoSpaceDN w:val="0"/>
        <w:adjustRightInd w:val="0"/>
        <w:spacing w:after="0" w:line="360" w:lineRule="auto"/>
        <w:jc w:val="both"/>
        <w:rPr>
          <w:rFonts w:cs="Calibri"/>
          <w:b/>
          <w:bCs/>
          <w:color w:val="000000"/>
          <w:sz w:val="24"/>
          <w:szCs w:val="24"/>
          <w:lang w:eastAsia="es-ES"/>
        </w:rPr>
      </w:pPr>
      <w:r w:rsidRPr="000932EC">
        <w:rPr>
          <w:rFonts w:cs="Calibri"/>
          <w:b/>
          <w:bCs/>
          <w:color w:val="000000"/>
          <w:sz w:val="24"/>
          <w:szCs w:val="24"/>
          <w:lang w:eastAsia="es-ES"/>
        </w:rPr>
        <w:t xml:space="preserve">3.4 </w:t>
      </w:r>
      <w:r w:rsidR="00815D58" w:rsidRPr="000932EC">
        <w:rPr>
          <w:rFonts w:cs="Calibri"/>
          <w:b/>
          <w:bCs/>
          <w:color w:val="000000"/>
          <w:sz w:val="24"/>
          <w:szCs w:val="24"/>
          <w:lang w:eastAsia="es-ES"/>
        </w:rPr>
        <w:t xml:space="preserve">Actividades </w:t>
      </w:r>
      <w:r w:rsidR="007D4273" w:rsidRPr="000932EC">
        <w:rPr>
          <w:rFonts w:cs="Calibri"/>
          <w:b/>
          <w:bCs/>
          <w:color w:val="000000"/>
          <w:sz w:val="24"/>
          <w:szCs w:val="24"/>
          <w:lang w:eastAsia="es-ES"/>
        </w:rPr>
        <w:t>d</w:t>
      </w:r>
      <w:r w:rsidR="00815D58" w:rsidRPr="000932EC">
        <w:rPr>
          <w:rFonts w:cs="Calibri"/>
          <w:b/>
          <w:bCs/>
          <w:color w:val="000000"/>
          <w:sz w:val="24"/>
          <w:szCs w:val="24"/>
          <w:lang w:eastAsia="es-ES"/>
        </w:rPr>
        <w:t>e Transferencia el Conocimiento:</w:t>
      </w:r>
    </w:p>
    <w:p w14:paraId="71E26431" w14:textId="77777777" w:rsidR="00DD7DE9" w:rsidRPr="000932EC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  <w:sz w:val="24"/>
          <w:szCs w:val="24"/>
        </w:rPr>
      </w:pPr>
      <w:r w:rsidRPr="000932EC">
        <w:rPr>
          <w:rFonts w:eastAsia="Arial" w:cs="Calibri"/>
          <w:bCs/>
          <w:sz w:val="24"/>
          <w:szCs w:val="24"/>
        </w:rPr>
        <w:t xml:space="preserve">Descripción de la actividad: </w:t>
      </w:r>
    </w:p>
    <w:p w14:paraId="152A9F91" w14:textId="77777777" w:rsidR="00DD7DE9" w:rsidRPr="000932EC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  <w:sz w:val="24"/>
          <w:szCs w:val="24"/>
        </w:rPr>
      </w:pPr>
      <w:r w:rsidRPr="000932EC">
        <w:rPr>
          <w:rFonts w:eastAsia="Arial" w:cs="Calibri"/>
          <w:bCs/>
          <w:sz w:val="24"/>
          <w:szCs w:val="24"/>
        </w:rPr>
        <w:t xml:space="preserve">Ambiente requerido:  </w:t>
      </w:r>
    </w:p>
    <w:p w14:paraId="1F384995" w14:textId="5592718A" w:rsidR="00DD7DE9" w:rsidRPr="000932EC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  <w:sz w:val="24"/>
          <w:szCs w:val="24"/>
        </w:rPr>
      </w:pPr>
      <w:r w:rsidRPr="000932EC">
        <w:rPr>
          <w:rFonts w:eastAsia="Arial" w:cs="Calibri"/>
          <w:bCs/>
          <w:sz w:val="24"/>
          <w:szCs w:val="24"/>
        </w:rPr>
        <w:t xml:space="preserve">Estrategias </w:t>
      </w:r>
      <w:r w:rsidR="00D83FDF" w:rsidRPr="000932EC">
        <w:rPr>
          <w:rFonts w:eastAsia="Arial" w:cs="Calibri"/>
          <w:bCs/>
          <w:sz w:val="24"/>
          <w:szCs w:val="24"/>
        </w:rPr>
        <w:t xml:space="preserve">o técnicas </w:t>
      </w:r>
      <w:r w:rsidRPr="000932EC">
        <w:rPr>
          <w:rFonts w:eastAsia="Arial" w:cs="Calibri"/>
          <w:bCs/>
          <w:sz w:val="24"/>
          <w:szCs w:val="24"/>
        </w:rPr>
        <w:t xml:space="preserve">didácticas activas:  </w:t>
      </w:r>
    </w:p>
    <w:p w14:paraId="2E043272" w14:textId="77777777" w:rsidR="00DD7DE9" w:rsidRPr="000932EC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  <w:sz w:val="24"/>
          <w:szCs w:val="24"/>
        </w:rPr>
      </w:pPr>
      <w:r w:rsidRPr="000932EC">
        <w:rPr>
          <w:rFonts w:eastAsia="Arial" w:cs="Calibri"/>
          <w:bCs/>
          <w:sz w:val="24"/>
          <w:szCs w:val="24"/>
        </w:rPr>
        <w:t>Materiales de formación</w:t>
      </w:r>
    </w:p>
    <w:p w14:paraId="4D6B8CAE" w14:textId="1D0DA7E3" w:rsidR="00DD7DE9" w:rsidRPr="000932EC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  <w:sz w:val="24"/>
          <w:szCs w:val="24"/>
        </w:rPr>
      </w:pPr>
      <w:r w:rsidRPr="000932EC">
        <w:rPr>
          <w:rFonts w:eastAsia="Arial" w:cs="Calibri"/>
          <w:bCs/>
          <w:sz w:val="24"/>
          <w:szCs w:val="24"/>
        </w:rPr>
        <w:t>Material de apoyo:</w:t>
      </w:r>
    </w:p>
    <w:p w14:paraId="68B81950" w14:textId="77777777" w:rsidR="00F51763" w:rsidRPr="000932EC" w:rsidRDefault="00F51763" w:rsidP="00F51763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  <w:sz w:val="24"/>
          <w:szCs w:val="24"/>
        </w:rPr>
      </w:pPr>
      <w:r w:rsidRPr="000932EC">
        <w:rPr>
          <w:rFonts w:eastAsia="Arial" w:cs="Calibri"/>
          <w:bCs/>
          <w:sz w:val="24"/>
          <w:szCs w:val="24"/>
        </w:rPr>
        <w:t>Evidencias de aprendizaje:</w:t>
      </w:r>
    </w:p>
    <w:p w14:paraId="79B009A5" w14:textId="77777777" w:rsidR="00F51763" w:rsidRPr="000932EC" w:rsidRDefault="00F51763" w:rsidP="00F51763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  <w:sz w:val="24"/>
          <w:szCs w:val="24"/>
        </w:rPr>
      </w:pPr>
      <w:r w:rsidRPr="000932EC">
        <w:rPr>
          <w:rFonts w:eastAsia="Arial" w:cs="Calibri"/>
          <w:bCs/>
          <w:sz w:val="24"/>
          <w:szCs w:val="24"/>
        </w:rPr>
        <w:t>Instrumentos de evaluación:</w:t>
      </w:r>
    </w:p>
    <w:p w14:paraId="3200C7DA" w14:textId="77777777" w:rsidR="00DD7DE9" w:rsidRPr="000932EC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  <w:sz w:val="24"/>
          <w:szCs w:val="24"/>
        </w:rPr>
      </w:pPr>
      <w:r w:rsidRPr="000932EC">
        <w:rPr>
          <w:rFonts w:eastAsia="Arial" w:cs="Calibri"/>
          <w:bCs/>
          <w:sz w:val="24"/>
          <w:szCs w:val="24"/>
        </w:rPr>
        <w:t>Duración de la actividad:  horas.</w:t>
      </w:r>
    </w:p>
    <w:p w14:paraId="41CAF45F" w14:textId="168F9CC8" w:rsidR="00F51763" w:rsidRDefault="00F51763">
      <w:pPr>
        <w:spacing w:after="0" w:line="240" w:lineRule="auto"/>
        <w:rPr>
          <w:rFonts w:cs="Calibri"/>
          <w:color w:val="000000"/>
          <w:sz w:val="24"/>
          <w:szCs w:val="24"/>
          <w:lang w:eastAsia="es-ES"/>
        </w:rPr>
      </w:pPr>
    </w:p>
    <w:p w14:paraId="09BB763B" w14:textId="6A050B8A" w:rsidR="00B53D0D" w:rsidRPr="00F51763" w:rsidRDefault="00B53D0D" w:rsidP="00033399">
      <w:pPr>
        <w:spacing w:after="0" w:line="360" w:lineRule="auto"/>
        <w:jc w:val="both"/>
        <w:rPr>
          <w:rFonts w:eastAsiaTheme="majorEastAsia" w:cs="Calibri"/>
          <w:b/>
          <w:sz w:val="24"/>
          <w:szCs w:val="24"/>
        </w:rPr>
      </w:pPr>
      <w:r w:rsidRPr="00F51763">
        <w:rPr>
          <w:rFonts w:cs="Calibri"/>
          <w:b/>
          <w:color w:val="000000" w:themeColor="text1"/>
          <w:sz w:val="24"/>
          <w:szCs w:val="24"/>
        </w:rPr>
        <w:t xml:space="preserve">4. </w:t>
      </w:r>
      <w:r w:rsidR="00743A27" w:rsidRPr="00F51763">
        <w:rPr>
          <w:rFonts w:eastAsiaTheme="majorEastAsia" w:cs="Calibri"/>
          <w:b/>
          <w:sz w:val="24"/>
          <w:szCs w:val="24"/>
        </w:rPr>
        <w:t xml:space="preserve">PLANTEAMIENTO DE EVIDENCIAS DE APRENDIZAJE PARA LA EVALUACIÓN EN EL PROCESO FORMATIVO.  </w:t>
      </w:r>
    </w:p>
    <w:tbl>
      <w:tblPr>
        <w:tblStyle w:val="Tablaconcuadrcula"/>
        <w:tblW w:w="9629" w:type="dxa"/>
        <w:tblLook w:val="04A0" w:firstRow="1" w:lastRow="0" w:firstColumn="1" w:lastColumn="0" w:noHBand="0" w:noVBand="1"/>
      </w:tblPr>
      <w:tblGrid>
        <w:gridCol w:w="1377"/>
        <w:gridCol w:w="1583"/>
        <w:gridCol w:w="1598"/>
        <w:gridCol w:w="1648"/>
        <w:gridCol w:w="1739"/>
        <w:gridCol w:w="1684"/>
      </w:tblGrid>
      <w:tr w:rsidR="007659AA" w:rsidRPr="00F51763" w14:paraId="7EF4B68F" w14:textId="77777777" w:rsidTr="00F51763">
        <w:trPr>
          <w:trHeight w:val="464"/>
        </w:trPr>
        <w:tc>
          <w:tcPr>
            <w:tcW w:w="1398" w:type="dxa"/>
            <w:shd w:val="clear" w:color="auto" w:fill="262626" w:themeFill="text1" w:themeFillTint="D9"/>
            <w:vAlign w:val="center"/>
          </w:tcPr>
          <w:p w14:paraId="5DA1453A" w14:textId="6E6E18AE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lastRenderedPageBreak/>
              <w:t>Fase del proyecto formativo</w:t>
            </w:r>
          </w:p>
        </w:tc>
        <w:tc>
          <w:tcPr>
            <w:tcW w:w="1634" w:type="dxa"/>
            <w:shd w:val="clear" w:color="auto" w:fill="262626" w:themeFill="text1" w:themeFillTint="D9"/>
            <w:vAlign w:val="center"/>
          </w:tcPr>
          <w:p w14:paraId="7DEC9540" w14:textId="1003F5C8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Actividad del proyecto formativo</w:t>
            </w:r>
          </w:p>
        </w:tc>
        <w:tc>
          <w:tcPr>
            <w:tcW w:w="1515" w:type="dxa"/>
            <w:shd w:val="clear" w:color="auto" w:fill="262626" w:themeFill="text1" w:themeFillTint="D9"/>
            <w:vAlign w:val="center"/>
          </w:tcPr>
          <w:p w14:paraId="2436F871" w14:textId="11839121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Actividad de Aprendizaje</w:t>
            </w:r>
          </w:p>
        </w:tc>
        <w:tc>
          <w:tcPr>
            <w:tcW w:w="1698" w:type="dxa"/>
            <w:shd w:val="clear" w:color="auto" w:fill="262626" w:themeFill="text1" w:themeFillTint="D9"/>
            <w:vAlign w:val="center"/>
          </w:tcPr>
          <w:p w14:paraId="366AA20D" w14:textId="19C7E207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Evidencias de Aprendizaje</w:t>
            </w:r>
          </w:p>
        </w:tc>
        <w:tc>
          <w:tcPr>
            <w:tcW w:w="1673" w:type="dxa"/>
            <w:shd w:val="clear" w:color="auto" w:fill="262626" w:themeFill="text1" w:themeFillTint="D9"/>
            <w:vAlign w:val="center"/>
          </w:tcPr>
          <w:p w14:paraId="33D7A4C4" w14:textId="77777777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Criterios de Evaluación</w:t>
            </w:r>
          </w:p>
        </w:tc>
        <w:tc>
          <w:tcPr>
            <w:tcW w:w="1711" w:type="dxa"/>
            <w:shd w:val="clear" w:color="auto" w:fill="262626" w:themeFill="text1" w:themeFillTint="D9"/>
            <w:vAlign w:val="center"/>
          </w:tcPr>
          <w:p w14:paraId="72D8B716" w14:textId="77777777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Técnicas e Instrumentos de Evaluación</w:t>
            </w:r>
          </w:p>
        </w:tc>
      </w:tr>
      <w:tr w:rsidR="007659AA" w:rsidRPr="00F51763" w14:paraId="5B95941D" w14:textId="77777777" w:rsidTr="009448E8">
        <w:trPr>
          <w:trHeight w:val="795"/>
        </w:trPr>
        <w:tc>
          <w:tcPr>
            <w:tcW w:w="1398" w:type="dxa"/>
          </w:tcPr>
          <w:p w14:paraId="645FCB30" w14:textId="3DA41F03" w:rsidR="007659AA" w:rsidRPr="000932EC" w:rsidRDefault="000932EC" w:rsidP="00BB464D">
            <w:pPr>
              <w:spacing w:line="240" w:lineRule="auto"/>
              <w:rPr>
                <w:rFonts w:cs="Calibri"/>
                <w:sz w:val="24"/>
                <w:szCs w:val="24"/>
              </w:rPr>
            </w:pPr>
            <w:r w:rsidRPr="000932EC">
              <w:rPr>
                <w:rFonts w:cs="Calibri"/>
                <w:sz w:val="24"/>
                <w:szCs w:val="24"/>
              </w:rPr>
              <w:t>Planeación</w:t>
            </w:r>
          </w:p>
        </w:tc>
        <w:tc>
          <w:tcPr>
            <w:tcW w:w="1634" w:type="dxa"/>
          </w:tcPr>
          <w:p w14:paraId="1574F07D" w14:textId="5124A6D3" w:rsidR="007659AA" w:rsidRPr="00F51763" w:rsidRDefault="000932EC" w:rsidP="00BB464D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  <w:r w:rsidRPr="000932EC">
              <w:rPr>
                <w:rFonts w:cs="Calibri"/>
                <w:color w:val="242424"/>
                <w:sz w:val="24"/>
                <w:shd w:val="clear" w:color="auto" w:fill="FFFFFF"/>
              </w:rPr>
              <w:t>Planear la estructura lógica y tecnológica del software</w:t>
            </w:r>
          </w:p>
        </w:tc>
        <w:tc>
          <w:tcPr>
            <w:tcW w:w="1515" w:type="dxa"/>
          </w:tcPr>
          <w:p w14:paraId="2B92BADE" w14:textId="68BC06B0" w:rsidR="007659AA" w:rsidRPr="00F51763" w:rsidRDefault="000932EC" w:rsidP="00BB464D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color w:val="242424"/>
                <w:shd w:val="clear" w:color="auto" w:fill="FFFFFF"/>
              </w:rPr>
              <w:t>Aplicar conceptos de diseño web en la solución de requerimientos del cliente en casos reales mediante la maquetación del sitio</w:t>
            </w:r>
          </w:p>
        </w:tc>
        <w:tc>
          <w:tcPr>
            <w:tcW w:w="1698" w:type="dxa"/>
          </w:tcPr>
          <w:p w14:paraId="24E5EC53" w14:textId="2AEEF0A5" w:rsidR="007659AA" w:rsidRPr="00F51763" w:rsidRDefault="007659AA" w:rsidP="00BB464D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673" w:type="dxa"/>
          </w:tcPr>
          <w:p w14:paraId="23A802B2" w14:textId="378FAC75" w:rsidR="007659AA" w:rsidRPr="000932EC" w:rsidRDefault="000932EC" w:rsidP="000932EC">
            <w:pPr>
              <w:shd w:val="clear" w:color="auto" w:fill="FFFFFF"/>
              <w:spacing w:after="0" w:line="240" w:lineRule="auto"/>
              <w:rPr>
                <w:rFonts w:eastAsia="Times New Roman" w:cs="Calibri"/>
                <w:color w:val="242424"/>
                <w:sz w:val="24"/>
                <w:lang w:eastAsia="es-CO"/>
              </w:rPr>
            </w:pPr>
            <w:r w:rsidRPr="000932EC">
              <w:rPr>
                <w:rFonts w:eastAsia="Times New Roman" w:cs="Calibri"/>
                <w:color w:val="242424"/>
                <w:sz w:val="24"/>
                <w:lang w:eastAsia="es-CO"/>
              </w:rPr>
              <w:t>Elabora listas de chequeo para verificación de la documentación de diseño.</w:t>
            </w:r>
          </w:p>
        </w:tc>
        <w:tc>
          <w:tcPr>
            <w:tcW w:w="1711" w:type="dxa"/>
          </w:tcPr>
          <w:p w14:paraId="7F7C38A2" w14:textId="77777777" w:rsidR="007659AA" w:rsidRPr="00F51763" w:rsidRDefault="007659AA" w:rsidP="00BB464D">
            <w:pPr>
              <w:spacing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</w:p>
        </w:tc>
      </w:tr>
      <w:tr w:rsidR="000932EC" w:rsidRPr="00F51763" w14:paraId="028B981C" w14:textId="77777777" w:rsidTr="009448E8">
        <w:trPr>
          <w:trHeight w:val="795"/>
        </w:trPr>
        <w:tc>
          <w:tcPr>
            <w:tcW w:w="1398" w:type="dxa"/>
          </w:tcPr>
          <w:p w14:paraId="6E23CC29" w14:textId="77777777" w:rsidR="000932EC" w:rsidRPr="000932EC" w:rsidRDefault="000932EC" w:rsidP="00BB464D">
            <w:pPr>
              <w:spacing w:line="240" w:lineRule="auto"/>
              <w:rPr>
                <w:rFonts w:cs="Calibri"/>
                <w:sz w:val="24"/>
                <w:szCs w:val="24"/>
              </w:rPr>
            </w:pPr>
          </w:p>
        </w:tc>
        <w:tc>
          <w:tcPr>
            <w:tcW w:w="1634" w:type="dxa"/>
          </w:tcPr>
          <w:p w14:paraId="6E5C21D9" w14:textId="77777777" w:rsidR="000932EC" w:rsidRPr="000932EC" w:rsidRDefault="000932EC" w:rsidP="00BB464D">
            <w:pPr>
              <w:spacing w:line="240" w:lineRule="auto"/>
              <w:rPr>
                <w:rFonts w:cs="Calibri"/>
                <w:color w:val="242424"/>
                <w:sz w:val="24"/>
                <w:shd w:val="clear" w:color="auto" w:fill="FFFFFF"/>
              </w:rPr>
            </w:pPr>
          </w:p>
        </w:tc>
        <w:tc>
          <w:tcPr>
            <w:tcW w:w="1515" w:type="dxa"/>
          </w:tcPr>
          <w:p w14:paraId="5F8B83D5" w14:textId="77777777" w:rsidR="000932EC" w:rsidRDefault="000932EC" w:rsidP="00BB464D">
            <w:pPr>
              <w:spacing w:line="240" w:lineRule="auto"/>
              <w:rPr>
                <w:rFonts w:cs="Calibri"/>
                <w:color w:val="242424"/>
                <w:shd w:val="clear" w:color="auto" w:fill="FFFFFF"/>
              </w:rPr>
            </w:pPr>
          </w:p>
        </w:tc>
        <w:tc>
          <w:tcPr>
            <w:tcW w:w="1698" w:type="dxa"/>
          </w:tcPr>
          <w:p w14:paraId="064D61EB" w14:textId="77777777" w:rsidR="000932EC" w:rsidRPr="00F51763" w:rsidRDefault="000932EC" w:rsidP="00BB464D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673" w:type="dxa"/>
          </w:tcPr>
          <w:p w14:paraId="61B2182F" w14:textId="4047F8A1" w:rsidR="000932EC" w:rsidRPr="000932EC" w:rsidRDefault="000932EC" w:rsidP="000932EC">
            <w:pPr>
              <w:shd w:val="clear" w:color="auto" w:fill="FFFFFF"/>
              <w:spacing w:after="0" w:line="240" w:lineRule="auto"/>
              <w:rPr>
                <w:rFonts w:eastAsia="Times New Roman" w:cs="Calibri"/>
                <w:color w:val="242424"/>
                <w:sz w:val="24"/>
                <w:lang w:eastAsia="es-CO"/>
              </w:rPr>
            </w:pPr>
            <w:r w:rsidRPr="000932EC">
              <w:rPr>
                <w:rFonts w:eastAsia="Times New Roman" w:cs="Calibri"/>
                <w:color w:val="242424"/>
                <w:sz w:val="24"/>
                <w:lang w:eastAsia="es-CO"/>
              </w:rPr>
              <w:t>Evalúa los artefactos de diseño teniendo en cuenta el cumplimiento de requisitos y la calidad de los entregables generado</w:t>
            </w:r>
            <w:r>
              <w:rPr>
                <w:rFonts w:eastAsia="Times New Roman" w:cs="Calibri"/>
                <w:color w:val="242424"/>
                <w:sz w:val="24"/>
                <w:lang w:eastAsia="es-CO"/>
              </w:rPr>
              <w:t>.</w:t>
            </w:r>
          </w:p>
        </w:tc>
        <w:tc>
          <w:tcPr>
            <w:tcW w:w="1711" w:type="dxa"/>
          </w:tcPr>
          <w:p w14:paraId="0856BC89" w14:textId="77777777" w:rsidR="000932EC" w:rsidRPr="00F51763" w:rsidRDefault="000932EC" w:rsidP="00BB464D">
            <w:pPr>
              <w:spacing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</w:p>
        </w:tc>
      </w:tr>
    </w:tbl>
    <w:p w14:paraId="03C363E3" w14:textId="77777777" w:rsidR="009448E8" w:rsidRDefault="00F51763" w:rsidP="009448E8">
      <w:pPr>
        <w:tabs>
          <w:tab w:val="left" w:pos="1470"/>
        </w:tabs>
        <w:spacing w:after="0" w:line="360" w:lineRule="auto"/>
        <w:jc w:val="both"/>
        <w:rPr>
          <w:rFonts w:cs="Calibri"/>
          <w:b/>
          <w:color w:val="000000" w:themeColor="text1"/>
        </w:rPr>
      </w:pPr>
      <w:r>
        <w:rPr>
          <w:rFonts w:cs="Calibri"/>
          <w:b/>
          <w:color w:val="000000" w:themeColor="text1"/>
        </w:rPr>
        <w:tab/>
      </w:r>
    </w:p>
    <w:p w14:paraId="0CCB4776" w14:textId="0C1B060A" w:rsidR="00F51763" w:rsidRPr="009448E8" w:rsidRDefault="00B53D0D" w:rsidP="009448E8">
      <w:pPr>
        <w:tabs>
          <w:tab w:val="left" w:pos="1470"/>
        </w:tabs>
        <w:spacing w:after="0" w:line="360" w:lineRule="auto"/>
        <w:jc w:val="both"/>
        <w:rPr>
          <w:rFonts w:cs="Calibri"/>
          <w:b/>
          <w:color w:val="000000" w:themeColor="text1"/>
        </w:rPr>
      </w:pPr>
      <w:r w:rsidRPr="00F51763">
        <w:rPr>
          <w:rFonts w:cs="Calibri"/>
          <w:b/>
          <w:sz w:val="24"/>
          <w:szCs w:val="24"/>
        </w:rPr>
        <w:t>5. GLOSARIO DE TÉRMINOS</w:t>
      </w:r>
    </w:p>
    <w:p w14:paraId="15ADBB07" w14:textId="77777777" w:rsidR="009448E8" w:rsidRDefault="009448E8" w:rsidP="009448E8">
      <w:pPr>
        <w:spacing w:after="0" w:line="240" w:lineRule="auto"/>
        <w:rPr>
          <w:rFonts w:cs="Calibri"/>
          <w:b/>
          <w:sz w:val="24"/>
          <w:szCs w:val="24"/>
        </w:rPr>
      </w:pPr>
    </w:p>
    <w:p w14:paraId="6D812BFE" w14:textId="60F798CC" w:rsidR="00B53D0D" w:rsidRPr="00F51763" w:rsidRDefault="00B53D0D" w:rsidP="009448E8">
      <w:pPr>
        <w:spacing w:after="0" w:line="240" w:lineRule="auto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>6. REFERENTES BILBIOGRÁFICOS</w:t>
      </w:r>
    </w:p>
    <w:p w14:paraId="3FC10496" w14:textId="192E1949" w:rsidR="0092729E" w:rsidRDefault="00B53D0D" w:rsidP="000932EC">
      <w:pPr>
        <w:spacing w:line="360" w:lineRule="auto"/>
        <w:jc w:val="both"/>
        <w:rPr>
          <w:rFonts w:cs="Calibri"/>
          <w:b/>
          <w:sz w:val="24"/>
          <w:szCs w:val="24"/>
        </w:rPr>
      </w:pPr>
      <w:r w:rsidRPr="00F51763">
        <w:rPr>
          <w:rFonts w:cs="Calibri"/>
          <w:sz w:val="24"/>
          <w:szCs w:val="24"/>
        </w:rPr>
        <w:t>Construya o cite documentos de apoyo para el desarrollo de la guía, según lo establecido en la guía de desarrollo curricular</w:t>
      </w:r>
      <w:r w:rsidR="00834292" w:rsidRPr="00F51763">
        <w:rPr>
          <w:rFonts w:cs="Calibri"/>
          <w:sz w:val="24"/>
          <w:szCs w:val="24"/>
        </w:rPr>
        <w:t>. (</w:t>
      </w:r>
      <w:r w:rsidR="00E413A0" w:rsidRPr="00F51763">
        <w:rPr>
          <w:rFonts w:cs="Calibri"/>
          <w:b/>
          <w:bCs/>
          <w:sz w:val="23"/>
          <w:szCs w:val="23"/>
        </w:rPr>
        <w:t>BIBLIOGRAFÍA / WEBGRAFÍA).</w:t>
      </w:r>
    </w:p>
    <w:p w14:paraId="294A3AAC" w14:textId="11B09E99" w:rsidR="00B53D0D" w:rsidRDefault="00B53D0D" w:rsidP="009448E8">
      <w:pPr>
        <w:spacing w:after="0" w:line="240" w:lineRule="auto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>7. CONTROL DEL DOCUMENTO</w:t>
      </w:r>
    </w:p>
    <w:p w14:paraId="3EB68442" w14:textId="77777777" w:rsidR="0092729E" w:rsidRPr="009448E8" w:rsidRDefault="0092729E" w:rsidP="009448E8">
      <w:pPr>
        <w:spacing w:after="0" w:line="240" w:lineRule="auto"/>
        <w:rPr>
          <w:rFonts w:cs="Calibri"/>
          <w:b/>
          <w:bCs/>
          <w:sz w:val="23"/>
          <w:szCs w:val="23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42"/>
        <w:gridCol w:w="2694"/>
        <w:gridCol w:w="1559"/>
        <w:gridCol w:w="1701"/>
        <w:gridCol w:w="2551"/>
      </w:tblGrid>
      <w:tr w:rsidR="00B53D0D" w:rsidRPr="00F51763" w14:paraId="713DDDE6" w14:textId="77777777" w:rsidTr="00F51763">
        <w:tc>
          <w:tcPr>
            <w:tcW w:w="1242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1FB9970D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2694" w:type="dxa"/>
            <w:shd w:val="clear" w:color="auto" w:fill="262626" w:themeFill="text1" w:themeFillTint="D9"/>
            <w:vAlign w:val="center"/>
          </w:tcPr>
          <w:p w14:paraId="2DE49AE6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Nombre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361746D7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Cargo</w:t>
            </w:r>
          </w:p>
        </w:tc>
        <w:tc>
          <w:tcPr>
            <w:tcW w:w="1701" w:type="dxa"/>
            <w:shd w:val="clear" w:color="auto" w:fill="262626" w:themeFill="text1" w:themeFillTint="D9"/>
            <w:vAlign w:val="center"/>
          </w:tcPr>
          <w:p w14:paraId="3605856A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Dependencia</w:t>
            </w:r>
          </w:p>
        </w:tc>
        <w:tc>
          <w:tcPr>
            <w:tcW w:w="2551" w:type="dxa"/>
            <w:shd w:val="clear" w:color="auto" w:fill="262626" w:themeFill="text1" w:themeFillTint="D9"/>
            <w:vAlign w:val="center"/>
          </w:tcPr>
          <w:p w14:paraId="0CDC0F26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Fecha</w:t>
            </w:r>
          </w:p>
        </w:tc>
      </w:tr>
      <w:tr w:rsidR="00B53D0D" w:rsidRPr="00F51763" w14:paraId="3F4A6432" w14:textId="77777777" w:rsidTr="009448E8">
        <w:trPr>
          <w:trHeight w:val="365"/>
        </w:trPr>
        <w:tc>
          <w:tcPr>
            <w:tcW w:w="1242" w:type="dxa"/>
          </w:tcPr>
          <w:p w14:paraId="6D76AA20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Autor (es)</w:t>
            </w:r>
          </w:p>
        </w:tc>
        <w:tc>
          <w:tcPr>
            <w:tcW w:w="2694" w:type="dxa"/>
          </w:tcPr>
          <w:p w14:paraId="7C698B47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</w:rPr>
            </w:pPr>
          </w:p>
        </w:tc>
        <w:tc>
          <w:tcPr>
            <w:tcW w:w="1559" w:type="dxa"/>
          </w:tcPr>
          <w:p w14:paraId="78111428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</w:rPr>
            </w:pPr>
          </w:p>
        </w:tc>
        <w:tc>
          <w:tcPr>
            <w:tcW w:w="1701" w:type="dxa"/>
          </w:tcPr>
          <w:p w14:paraId="423F3BFD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</w:rPr>
            </w:pPr>
          </w:p>
        </w:tc>
        <w:tc>
          <w:tcPr>
            <w:tcW w:w="2551" w:type="dxa"/>
          </w:tcPr>
          <w:p w14:paraId="0EED43B0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</w:rPr>
            </w:pPr>
          </w:p>
        </w:tc>
      </w:tr>
    </w:tbl>
    <w:p w14:paraId="4D6657C4" w14:textId="77777777" w:rsidR="0092729E" w:rsidRDefault="0092729E" w:rsidP="00033399">
      <w:pPr>
        <w:spacing w:line="360" w:lineRule="auto"/>
        <w:rPr>
          <w:rFonts w:cs="Calibri"/>
          <w:b/>
          <w:sz w:val="24"/>
          <w:szCs w:val="24"/>
        </w:rPr>
      </w:pPr>
    </w:p>
    <w:p w14:paraId="2E14072D" w14:textId="7AFCC033" w:rsidR="00B53D0D" w:rsidRPr="00F51763" w:rsidRDefault="00B53D0D" w:rsidP="00033399">
      <w:pPr>
        <w:spacing w:line="360" w:lineRule="auto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 xml:space="preserve">8. CONTROL DE CAMBIOS </w:t>
      </w:r>
      <w:r w:rsidRPr="00F51763">
        <w:rPr>
          <w:rFonts w:cs="Calibri"/>
          <w:sz w:val="24"/>
          <w:szCs w:val="24"/>
        </w:rPr>
        <w:t>(diligenciar únicamente si realiza ajustes a la guía)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35"/>
        <w:gridCol w:w="2674"/>
        <w:gridCol w:w="1550"/>
        <w:gridCol w:w="1559"/>
        <w:gridCol w:w="795"/>
        <w:gridCol w:w="1934"/>
      </w:tblGrid>
      <w:tr w:rsidR="00B53D0D" w:rsidRPr="00F51763" w14:paraId="3475B2E1" w14:textId="77777777" w:rsidTr="00F51763">
        <w:tc>
          <w:tcPr>
            <w:tcW w:w="1235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0900019D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2674" w:type="dxa"/>
            <w:shd w:val="clear" w:color="auto" w:fill="262626" w:themeFill="text1" w:themeFillTint="D9"/>
            <w:vAlign w:val="center"/>
          </w:tcPr>
          <w:p w14:paraId="604A9FE7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Nombre</w:t>
            </w:r>
          </w:p>
        </w:tc>
        <w:tc>
          <w:tcPr>
            <w:tcW w:w="1550" w:type="dxa"/>
            <w:shd w:val="clear" w:color="auto" w:fill="262626" w:themeFill="text1" w:themeFillTint="D9"/>
            <w:vAlign w:val="center"/>
          </w:tcPr>
          <w:p w14:paraId="29E53FC7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Cargo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5ACC8D7B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Dependencia</w:t>
            </w:r>
          </w:p>
        </w:tc>
        <w:tc>
          <w:tcPr>
            <w:tcW w:w="795" w:type="dxa"/>
            <w:shd w:val="clear" w:color="auto" w:fill="262626" w:themeFill="text1" w:themeFillTint="D9"/>
            <w:vAlign w:val="center"/>
          </w:tcPr>
          <w:p w14:paraId="745C9FDE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Fecha</w:t>
            </w:r>
          </w:p>
        </w:tc>
        <w:tc>
          <w:tcPr>
            <w:tcW w:w="1934" w:type="dxa"/>
            <w:shd w:val="clear" w:color="auto" w:fill="262626" w:themeFill="text1" w:themeFillTint="D9"/>
            <w:vAlign w:val="center"/>
          </w:tcPr>
          <w:p w14:paraId="206DEEFA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Razón del Cambio</w:t>
            </w:r>
          </w:p>
        </w:tc>
      </w:tr>
      <w:tr w:rsidR="00B53D0D" w:rsidRPr="00F51763" w14:paraId="7D3D6392" w14:textId="77777777" w:rsidTr="00F51763">
        <w:tc>
          <w:tcPr>
            <w:tcW w:w="1235" w:type="dxa"/>
          </w:tcPr>
          <w:p w14:paraId="225C3536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  <w:r w:rsidRPr="00F51763">
              <w:rPr>
                <w:rFonts w:cs="Calibri"/>
                <w:b/>
                <w:sz w:val="24"/>
                <w:szCs w:val="24"/>
              </w:rPr>
              <w:t>Autor (es)</w:t>
            </w:r>
          </w:p>
        </w:tc>
        <w:tc>
          <w:tcPr>
            <w:tcW w:w="2674" w:type="dxa"/>
          </w:tcPr>
          <w:p w14:paraId="4672196E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550" w:type="dxa"/>
          </w:tcPr>
          <w:p w14:paraId="22466F5F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032B6442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795" w:type="dxa"/>
          </w:tcPr>
          <w:p w14:paraId="32B1FC2A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934" w:type="dxa"/>
          </w:tcPr>
          <w:p w14:paraId="712395F9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</w:tr>
    </w:tbl>
    <w:p w14:paraId="746D39ED" w14:textId="77777777" w:rsidR="0092729E" w:rsidRPr="00F51763" w:rsidRDefault="0092729E" w:rsidP="0092729E">
      <w:pPr>
        <w:spacing w:after="0" w:line="360" w:lineRule="auto"/>
        <w:rPr>
          <w:rFonts w:cs="Calibri"/>
          <w:color w:val="000000" w:themeColor="text1"/>
          <w:sz w:val="24"/>
          <w:szCs w:val="24"/>
        </w:rPr>
      </w:pPr>
    </w:p>
    <w:sectPr w:rsidR="0092729E" w:rsidRPr="00F51763">
      <w:headerReference w:type="even" r:id="rId13"/>
      <w:headerReference w:type="default" r:id="rId14"/>
      <w:footerReference w:type="default" r:id="rId15"/>
      <w:headerReference w:type="first" r:id="rId16"/>
      <w:pgSz w:w="12240" w:h="15840"/>
      <w:pgMar w:top="1779" w:right="1041" w:bottom="1418" w:left="15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00AEB20" w14:textId="77777777" w:rsidR="00DA7139" w:rsidRDefault="00DA7139">
      <w:pPr>
        <w:spacing w:after="0" w:line="240" w:lineRule="auto"/>
      </w:pPr>
      <w:r>
        <w:separator/>
      </w:r>
    </w:p>
  </w:endnote>
  <w:endnote w:type="continuationSeparator" w:id="0">
    <w:p w14:paraId="614CDEE5" w14:textId="77777777" w:rsidR="00DA7139" w:rsidRDefault="00DA7139">
      <w:pPr>
        <w:spacing w:after="0" w:line="240" w:lineRule="auto"/>
      </w:pPr>
      <w:r>
        <w:continuationSeparator/>
      </w:r>
    </w:p>
  </w:endnote>
  <w:endnote w:type="continuationNotice" w:id="1">
    <w:p w14:paraId="43A7A802" w14:textId="77777777" w:rsidR="00DA7139" w:rsidRDefault="00DA713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Kalinga">
    <w:charset w:val="00"/>
    <w:family w:val="swiss"/>
    <w:pitch w:val="variable"/>
    <w:sig w:usb0="00080003" w:usb1="00000000" w:usb2="00000000" w:usb3="00000000" w:csb0="00000001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altName w:val="Segoe UI"/>
    <w:charset w:val="00"/>
    <w:family w:val="auto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C73B89" w14:textId="1892A58A" w:rsidR="00E85AFD" w:rsidRDefault="00E85AFD">
    <w:pPr>
      <w:pStyle w:val="Piedepgina"/>
      <w:jc w:val="right"/>
      <w:rPr>
        <w:color w:val="595959" w:themeColor="text1" w:themeTint="A6"/>
        <w:sz w:val="18"/>
      </w:rPr>
    </w:pPr>
  </w:p>
  <w:p w14:paraId="5643DDF2" w14:textId="3B332CB2" w:rsidR="00E85AFD" w:rsidRDefault="00033399" w:rsidP="00033399">
    <w:pPr>
      <w:pStyle w:val="Piedepgina"/>
      <w:jc w:val="center"/>
    </w:pPr>
    <w:r>
      <w:t>GFPI-F-</w:t>
    </w:r>
    <w:r w:rsidRPr="009448E8">
      <w:t>135 V</w:t>
    </w:r>
    <w:r w:rsidR="009448E8">
      <w:t>04</w:t>
    </w:r>
  </w:p>
  <w:p w14:paraId="04A66B54" w14:textId="77777777" w:rsidR="00E85AFD" w:rsidRDefault="00E85AF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82D7FE5" w14:textId="77777777" w:rsidR="00DA7139" w:rsidRDefault="00DA7139">
      <w:pPr>
        <w:spacing w:after="0" w:line="240" w:lineRule="auto"/>
      </w:pPr>
      <w:r>
        <w:separator/>
      </w:r>
    </w:p>
  </w:footnote>
  <w:footnote w:type="continuationSeparator" w:id="0">
    <w:p w14:paraId="351E94D1" w14:textId="77777777" w:rsidR="00DA7139" w:rsidRDefault="00DA7139">
      <w:pPr>
        <w:spacing w:after="0" w:line="240" w:lineRule="auto"/>
      </w:pPr>
      <w:r>
        <w:continuationSeparator/>
      </w:r>
    </w:p>
  </w:footnote>
  <w:footnote w:type="continuationNotice" w:id="1">
    <w:p w14:paraId="3DCC9924" w14:textId="77777777" w:rsidR="00DA7139" w:rsidRDefault="00DA713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860AA8" w14:textId="6D30D285" w:rsidR="00F51763" w:rsidRDefault="00DA7139">
    <w:pPr>
      <w:pStyle w:val="Encabezado"/>
    </w:pPr>
    <w:r>
      <w:rPr>
        <w:noProof/>
      </w:rPr>
      <w:pict w14:anchorId="5E29305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5" o:spid="_x0000_s2050" type="#_x0000_t136" style="position:absolute;margin-left:0;margin-top:0;width:566.2pt;height:113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FDCF38" w14:textId="36FD166C" w:rsidR="00E85AFD" w:rsidRDefault="00033399" w:rsidP="00BB464D">
    <w:pPr>
      <w:pStyle w:val="Encabezado"/>
      <w:tabs>
        <w:tab w:val="clear" w:pos="4419"/>
        <w:tab w:val="clear" w:pos="8838"/>
        <w:tab w:val="right" w:pos="8413"/>
      </w:tabs>
      <w:jc w:val="center"/>
    </w:pPr>
    <w:r w:rsidRPr="001A74F0">
      <w:rPr>
        <w:noProof/>
        <w:lang w:eastAsia="es-CO"/>
      </w:rPr>
      <w:drawing>
        <wp:inline distT="0" distB="0" distL="0" distR="0" wp14:anchorId="2651EF19" wp14:editId="304E5EF6">
          <wp:extent cx="592455" cy="561340"/>
          <wp:effectExtent l="0" t="0" r="0" b="0"/>
          <wp:docPr id="7" name="Imagen 7">
            <a:extLst xmlns:a="http://schemas.openxmlformats.org/drawingml/2006/main">
              <a:ext uri="{C183D7F6-B498-43B3-948B-1728B52AA6E4}">
                <adec:decorative xmlns:adec="http://schemas.microsoft.com/office/drawing/2017/decorative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1DF2BE" w14:textId="36BC9D2D" w:rsidR="00E85AFD" w:rsidRDefault="00DA7139">
    <w:pPr>
      <w:pStyle w:val="Encabezado"/>
      <w:rPr>
        <w:noProof/>
        <w:lang w:val="es-ES" w:eastAsia="es-ES"/>
      </w:rPr>
    </w:pPr>
    <w:r>
      <w:rPr>
        <w:noProof/>
      </w:rPr>
      <w:pict w14:anchorId="5DAFA79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4" o:spid="_x0000_s2049" type="#_x0000_t136" style="position:absolute;margin-left:0;margin-top:0;width:566.2pt;height:113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  <w:p w14:paraId="73F621E3" w14:textId="77777777" w:rsidR="00E85AFD" w:rsidRDefault="00E85AFD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C5EDA011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CEF5A307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64B28D1"/>
    <w:multiLevelType w:val="multilevel"/>
    <w:tmpl w:val="15E8C2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73A6647"/>
    <w:multiLevelType w:val="multilevel"/>
    <w:tmpl w:val="4FF253D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/>
      </w:rPr>
    </w:lvl>
  </w:abstractNum>
  <w:abstractNum w:abstractNumId="4" w15:restartNumberingAfterBreak="0">
    <w:nsid w:val="0EE17206"/>
    <w:multiLevelType w:val="multilevel"/>
    <w:tmpl w:val="535ECD64"/>
    <w:lvl w:ilvl="0">
      <w:start w:val="1"/>
      <w:numFmt w:val="bullet"/>
      <w:lvlText w:val="●"/>
      <w:lvlJc w:val="left"/>
      <w:pPr>
        <w:ind w:left="720" w:hanging="360"/>
      </w:pPr>
      <w:rPr>
        <w:rFonts w:ascii="Noto Sans" w:eastAsia="Noto Sans" w:hAnsi="Noto Sans" w:cs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eastAsia="Noto Sans" w:hAnsi="Noto Sans" w:cs="Noto Sans"/>
      </w:rPr>
    </w:lvl>
  </w:abstractNum>
  <w:abstractNum w:abstractNumId="5" w15:restartNumberingAfterBreak="0">
    <w:nsid w:val="0F74769C"/>
    <w:multiLevelType w:val="hybridMultilevel"/>
    <w:tmpl w:val="178A5FE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9377CA"/>
    <w:multiLevelType w:val="multilevel"/>
    <w:tmpl w:val="8D5A52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1D1305E"/>
    <w:multiLevelType w:val="hybridMultilevel"/>
    <w:tmpl w:val="8A6CC79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EC46C9"/>
    <w:multiLevelType w:val="multilevel"/>
    <w:tmpl w:val="55AAE53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19620317"/>
    <w:multiLevelType w:val="multilevel"/>
    <w:tmpl w:val="7CDED0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BCA4B26"/>
    <w:multiLevelType w:val="hybridMultilevel"/>
    <w:tmpl w:val="60E6B64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06587B"/>
    <w:multiLevelType w:val="hybridMultilevel"/>
    <w:tmpl w:val="5846ED80"/>
    <w:lvl w:ilvl="0" w:tplc="0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0351926"/>
    <w:multiLevelType w:val="hybridMultilevel"/>
    <w:tmpl w:val="7FFEBAE4"/>
    <w:lvl w:ilvl="0" w:tplc="73421614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Times New Roman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13E5458"/>
    <w:multiLevelType w:val="hybridMultilevel"/>
    <w:tmpl w:val="0450DA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900EA8"/>
    <w:multiLevelType w:val="hybridMultilevel"/>
    <w:tmpl w:val="FBD26AE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29421D4"/>
    <w:multiLevelType w:val="hybridMultilevel"/>
    <w:tmpl w:val="D8B2D354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18306A8"/>
    <w:multiLevelType w:val="hybridMultilevel"/>
    <w:tmpl w:val="2F203418"/>
    <w:lvl w:ilvl="0" w:tplc="C8B0B11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B62FD0"/>
    <w:multiLevelType w:val="hybridMultilevel"/>
    <w:tmpl w:val="82546C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1294722"/>
    <w:multiLevelType w:val="multilevel"/>
    <w:tmpl w:val="57024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34C41C4"/>
    <w:multiLevelType w:val="hybridMultilevel"/>
    <w:tmpl w:val="7D0E26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55D1E5E"/>
    <w:multiLevelType w:val="hybridMultilevel"/>
    <w:tmpl w:val="3E40667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7D97AC9"/>
    <w:multiLevelType w:val="hybridMultilevel"/>
    <w:tmpl w:val="706C7A8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8417946"/>
    <w:multiLevelType w:val="multilevel"/>
    <w:tmpl w:val="951003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8D06683"/>
    <w:multiLevelType w:val="hybridMultilevel"/>
    <w:tmpl w:val="EE1A11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CBD7E0D"/>
    <w:multiLevelType w:val="multilevel"/>
    <w:tmpl w:val="2A78A722"/>
    <w:lvl w:ilvl="0">
      <w:start w:val="3"/>
      <w:numFmt w:val="decimal"/>
      <w:lvlText w:val="%1"/>
      <w:lvlJc w:val="left"/>
      <w:pPr>
        <w:ind w:left="360" w:hanging="360"/>
      </w:pPr>
      <w:rPr>
        <w:rFonts w:cs="Kalinga" w:hint="default"/>
        <w:color w:val="000000"/>
      </w:rPr>
    </w:lvl>
    <w:lvl w:ilvl="1">
      <w:start w:val="6"/>
      <w:numFmt w:val="decimal"/>
      <w:lvlText w:val="%1.%2"/>
      <w:lvlJc w:val="left"/>
      <w:pPr>
        <w:ind w:left="720" w:hanging="360"/>
      </w:pPr>
      <w:rPr>
        <w:rFonts w:cs="Kalinga" w:hint="default"/>
        <w:color w:val="00000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Kalinga" w:hint="default"/>
        <w:color w:val="00000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Kalinga" w:hint="default"/>
        <w:color w:val="00000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Kalinga" w:hint="default"/>
        <w:color w:val="00000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Kalinga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Kalinga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Kalinga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Kalinga" w:hint="default"/>
        <w:color w:val="000000"/>
      </w:rPr>
    </w:lvl>
  </w:abstractNum>
  <w:abstractNum w:abstractNumId="25" w15:restartNumberingAfterBreak="0">
    <w:nsid w:val="66FD552B"/>
    <w:multiLevelType w:val="multilevel"/>
    <w:tmpl w:val="1F5ED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9A94638"/>
    <w:multiLevelType w:val="multilevel"/>
    <w:tmpl w:val="4532E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9C168C3"/>
    <w:multiLevelType w:val="hybridMultilevel"/>
    <w:tmpl w:val="AC2EDA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A917EA4"/>
    <w:multiLevelType w:val="hybridMultilevel"/>
    <w:tmpl w:val="7C9C08D2"/>
    <w:lvl w:ilvl="0" w:tplc="24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D7522700">
      <w:numFmt w:val="bullet"/>
      <w:lvlText w:val="•"/>
      <w:lvlJc w:val="left"/>
      <w:pPr>
        <w:ind w:left="1485" w:hanging="360"/>
      </w:pPr>
      <w:rPr>
        <w:rFonts w:ascii="Calibri" w:eastAsia="Calibri" w:hAnsi="Calibri" w:cs="Times New Roman" w:hint="default"/>
      </w:rPr>
    </w:lvl>
    <w:lvl w:ilvl="2" w:tplc="240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9" w15:restartNumberingAfterBreak="0">
    <w:nsid w:val="702A3E1E"/>
    <w:multiLevelType w:val="hybridMultilevel"/>
    <w:tmpl w:val="A0D4599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1231B5C"/>
    <w:multiLevelType w:val="multilevel"/>
    <w:tmpl w:val="240A0021"/>
    <w:styleLink w:val="Estilo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1" w15:restartNumberingAfterBreak="0">
    <w:nsid w:val="73A2550D"/>
    <w:multiLevelType w:val="multilevel"/>
    <w:tmpl w:val="96524EBC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2" w15:restartNumberingAfterBreak="0">
    <w:nsid w:val="7AF56352"/>
    <w:multiLevelType w:val="hybridMultilevel"/>
    <w:tmpl w:val="D354B73A"/>
    <w:lvl w:ilvl="0" w:tplc="E112184E">
      <w:start w:val="1"/>
      <w:numFmt w:val="lowerLetter"/>
      <w:lvlText w:val="%1."/>
      <w:lvlJc w:val="left"/>
      <w:pPr>
        <w:ind w:left="785" w:hanging="360"/>
      </w:pPr>
      <w:rPr>
        <w:i w:val="0"/>
      </w:rPr>
    </w:lvl>
    <w:lvl w:ilvl="1" w:tplc="240A0019">
      <w:start w:val="1"/>
      <w:numFmt w:val="lowerLetter"/>
      <w:lvlText w:val="%2."/>
      <w:lvlJc w:val="left"/>
      <w:pPr>
        <w:ind w:left="1788" w:hanging="360"/>
      </w:pPr>
    </w:lvl>
    <w:lvl w:ilvl="2" w:tplc="240A001B">
      <w:start w:val="1"/>
      <w:numFmt w:val="lowerRoman"/>
      <w:lvlText w:val="%3."/>
      <w:lvlJc w:val="right"/>
      <w:pPr>
        <w:ind w:left="2508" w:hanging="180"/>
      </w:pPr>
    </w:lvl>
    <w:lvl w:ilvl="3" w:tplc="240A000F">
      <w:start w:val="1"/>
      <w:numFmt w:val="decimal"/>
      <w:lvlText w:val="%4."/>
      <w:lvlJc w:val="left"/>
      <w:pPr>
        <w:ind w:left="3228" w:hanging="360"/>
      </w:pPr>
    </w:lvl>
    <w:lvl w:ilvl="4" w:tplc="240A0019">
      <w:start w:val="1"/>
      <w:numFmt w:val="lowerLetter"/>
      <w:lvlText w:val="%5."/>
      <w:lvlJc w:val="left"/>
      <w:pPr>
        <w:ind w:left="3948" w:hanging="360"/>
      </w:pPr>
    </w:lvl>
    <w:lvl w:ilvl="5" w:tplc="240A001B">
      <w:start w:val="1"/>
      <w:numFmt w:val="lowerRoman"/>
      <w:lvlText w:val="%6."/>
      <w:lvlJc w:val="right"/>
      <w:pPr>
        <w:ind w:left="4668" w:hanging="180"/>
      </w:pPr>
    </w:lvl>
    <w:lvl w:ilvl="6" w:tplc="240A000F">
      <w:start w:val="1"/>
      <w:numFmt w:val="decimal"/>
      <w:lvlText w:val="%7."/>
      <w:lvlJc w:val="left"/>
      <w:pPr>
        <w:ind w:left="5388" w:hanging="360"/>
      </w:pPr>
    </w:lvl>
    <w:lvl w:ilvl="7" w:tplc="240A0019">
      <w:start w:val="1"/>
      <w:numFmt w:val="lowerLetter"/>
      <w:lvlText w:val="%8."/>
      <w:lvlJc w:val="left"/>
      <w:pPr>
        <w:ind w:left="6108" w:hanging="360"/>
      </w:pPr>
    </w:lvl>
    <w:lvl w:ilvl="8" w:tplc="240A001B">
      <w:start w:val="1"/>
      <w:numFmt w:val="lowerRoman"/>
      <w:lvlText w:val="%9."/>
      <w:lvlJc w:val="right"/>
      <w:pPr>
        <w:ind w:left="6828" w:hanging="180"/>
      </w:pPr>
    </w:lvl>
  </w:abstractNum>
  <w:abstractNum w:abstractNumId="33" w15:restartNumberingAfterBreak="0">
    <w:nsid w:val="7C0C2B4A"/>
    <w:multiLevelType w:val="multilevel"/>
    <w:tmpl w:val="F4784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C7276BB"/>
    <w:multiLevelType w:val="multilevel"/>
    <w:tmpl w:val="7BF63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D0B71E7"/>
    <w:multiLevelType w:val="hybridMultilevel"/>
    <w:tmpl w:val="CAC8D26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0"/>
  </w:num>
  <w:num w:numId="2">
    <w:abstractNumId w:val="31"/>
  </w:num>
  <w:num w:numId="3">
    <w:abstractNumId w:val="28"/>
  </w:num>
  <w:num w:numId="4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0"/>
  </w:num>
  <w:num w:numId="7">
    <w:abstractNumId w:val="21"/>
  </w:num>
  <w:num w:numId="8">
    <w:abstractNumId w:val="3"/>
  </w:num>
  <w:num w:numId="9">
    <w:abstractNumId w:val="12"/>
  </w:num>
  <w:num w:numId="10">
    <w:abstractNumId w:val="29"/>
  </w:num>
  <w:num w:numId="11">
    <w:abstractNumId w:val="8"/>
  </w:num>
  <w:num w:numId="12">
    <w:abstractNumId w:val="7"/>
  </w:num>
  <w:num w:numId="13">
    <w:abstractNumId w:val="17"/>
  </w:num>
  <w:num w:numId="14">
    <w:abstractNumId w:val="19"/>
  </w:num>
  <w:num w:numId="15">
    <w:abstractNumId w:val="26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6">
    <w:abstractNumId w:val="3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7">
    <w:abstractNumId w:val="34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8">
    <w:abstractNumId w:val="25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9">
    <w:abstractNumId w:val="11"/>
  </w:num>
  <w:num w:numId="20">
    <w:abstractNumId w:val="24"/>
  </w:num>
  <w:num w:numId="21">
    <w:abstractNumId w:val="16"/>
  </w:num>
  <w:num w:numId="22">
    <w:abstractNumId w:val="15"/>
  </w:num>
  <w:num w:numId="23">
    <w:abstractNumId w:val="14"/>
  </w:num>
  <w:num w:numId="24">
    <w:abstractNumId w:val="27"/>
  </w:num>
  <w:num w:numId="25">
    <w:abstractNumId w:val="10"/>
  </w:num>
  <w:num w:numId="26">
    <w:abstractNumId w:val="1"/>
  </w:num>
  <w:num w:numId="27">
    <w:abstractNumId w:val="0"/>
  </w:num>
  <w:num w:numId="28">
    <w:abstractNumId w:val="4"/>
  </w:num>
  <w:num w:numId="29">
    <w:abstractNumId w:val="23"/>
  </w:num>
  <w:num w:numId="30">
    <w:abstractNumId w:val="5"/>
  </w:num>
  <w:num w:numId="31">
    <w:abstractNumId w:val="18"/>
  </w:num>
  <w:num w:numId="32">
    <w:abstractNumId w:val="13"/>
  </w:num>
  <w:num w:numId="33">
    <w:abstractNumId w:val="2"/>
  </w:num>
  <w:num w:numId="34">
    <w:abstractNumId w:val="22"/>
  </w:num>
  <w:num w:numId="35">
    <w:abstractNumId w:val="9"/>
  </w:num>
  <w:num w:numId="36">
    <w:abstractNumId w:val="6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isplayBackgroundShape/>
  <w:hideSpellingErrors/>
  <w:hideGrammaticalErrors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5AFD"/>
    <w:rsid w:val="00033399"/>
    <w:rsid w:val="000723CC"/>
    <w:rsid w:val="000932EC"/>
    <w:rsid w:val="000935DA"/>
    <w:rsid w:val="000A648F"/>
    <w:rsid w:val="000C285C"/>
    <w:rsid w:val="000E3051"/>
    <w:rsid w:val="000F2166"/>
    <w:rsid w:val="00117BFB"/>
    <w:rsid w:val="00172F63"/>
    <w:rsid w:val="00174851"/>
    <w:rsid w:val="001B719E"/>
    <w:rsid w:val="001C508E"/>
    <w:rsid w:val="001D75C8"/>
    <w:rsid w:val="00233A9B"/>
    <w:rsid w:val="002C1243"/>
    <w:rsid w:val="002D12AD"/>
    <w:rsid w:val="002E0F5A"/>
    <w:rsid w:val="003163ED"/>
    <w:rsid w:val="003232D5"/>
    <w:rsid w:val="003605B2"/>
    <w:rsid w:val="00362DE7"/>
    <w:rsid w:val="003630EC"/>
    <w:rsid w:val="0038578C"/>
    <w:rsid w:val="00395869"/>
    <w:rsid w:val="003A64C4"/>
    <w:rsid w:val="003B2FA3"/>
    <w:rsid w:val="003B493D"/>
    <w:rsid w:val="00400D09"/>
    <w:rsid w:val="00417AA3"/>
    <w:rsid w:val="00424075"/>
    <w:rsid w:val="004360C9"/>
    <w:rsid w:val="00444A2D"/>
    <w:rsid w:val="00451A05"/>
    <w:rsid w:val="004673B2"/>
    <w:rsid w:val="00477FF3"/>
    <w:rsid w:val="00502891"/>
    <w:rsid w:val="00504738"/>
    <w:rsid w:val="0051743E"/>
    <w:rsid w:val="005242C6"/>
    <w:rsid w:val="00537159"/>
    <w:rsid w:val="005478E9"/>
    <w:rsid w:val="00553E9D"/>
    <w:rsid w:val="005906BF"/>
    <w:rsid w:val="005931AF"/>
    <w:rsid w:val="005D3455"/>
    <w:rsid w:val="005D762E"/>
    <w:rsid w:val="005E2F69"/>
    <w:rsid w:val="005E716B"/>
    <w:rsid w:val="00604A19"/>
    <w:rsid w:val="00606AF1"/>
    <w:rsid w:val="00646F55"/>
    <w:rsid w:val="006828A0"/>
    <w:rsid w:val="006866E9"/>
    <w:rsid w:val="006A0BF0"/>
    <w:rsid w:val="006C7F73"/>
    <w:rsid w:val="00702E2E"/>
    <w:rsid w:val="00743A27"/>
    <w:rsid w:val="007553B0"/>
    <w:rsid w:val="00761526"/>
    <w:rsid w:val="00763DBE"/>
    <w:rsid w:val="007659AA"/>
    <w:rsid w:val="00782A16"/>
    <w:rsid w:val="007C3AB2"/>
    <w:rsid w:val="007D4273"/>
    <w:rsid w:val="00815D58"/>
    <w:rsid w:val="00834292"/>
    <w:rsid w:val="00845E20"/>
    <w:rsid w:val="00880A59"/>
    <w:rsid w:val="00886060"/>
    <w:rsid w:val="008D48E0"/>
    <w:rsid w:val="008D7773"/>
    <w:rsid w:val="008F5A23"/>
    <w:rsid w:val="009015A5"/>
    <w:rsid w:val="0092729E"/>
    <w:rsid w:val="009448E8"/>
    <w:rsid w:val="009B6B97"/>
    <w:rsid w:val="009D3278"/>
    <w:rsid w:val="00A30720"/>
    <w:rsid w:val="00A63563"/>
    <w:rsid w:val="00A92164"/>
    <w:rsid w:val="00A93D42"/>
    <w:rsid w:val="00AF79AC"/>
    <w:rsid w:val="00B03D78"/>
    <w:rsid w:val="00B140E7"/>
    <w:rsid w:val="00B334B2"/>
    <w:rsid w:val="00B37BFF"/>
    <w:rsid w:val="00B457AB"/>
    <w:rsid w:val="00B53D0D"/>
    <w:rsid w:val="00B67A68"/>
    <w:rsid w:val="00BA3E8C"/>
    <w:rsid w:val="00BA649D"/>
    <w:rsid w:val="00BB464D"/>
    <w:rsid w:val="00C40C7E"/>
    <w:rsid w:val="00CA46F1"/>
    <w:rsid w:val="00CA7209"/>
    <w:rsid w:val="00CC084F"/>
    <w:rsid w:val="00CC09B2"/>
    <w:rsid w:val="00CE69A9"/>
    <w:rsid w:val="00CF66F5"/>
    <w:rsid w:val="00D11770"/>
    <w:rsid w:val="00D277E1"/>
    <w:rsid w:val="00D836C9"/>
    <w:rsid w:val="00D83FDF"/>
    <w:rsid w:val="00D85CF8"/>
    <w:rsid w:val="00DA7139"/>
    <w:rsid w:val="00DC52B5"/>
    <w:rsid w:val="00DD7DE9"/>
    <w:rsid w:val="00E34F6F"/>
    <w:rsid w:val="00E413A0"/>
    <w:rsid w:val="00E5319B"/>
    <w:rsid w:val="00E54187"/>
    <w:rsid w:val="00E84005"/>
    <w:rsid w:val="00E85AFD"/>
    <w:rsid w:val="00EB21B5"/>
    <w:rsid w:val="00EB5C81"/>
    <w:rsid w:val="00EB7C06"/>
    <w:rsid w:val="00EE736D"/>
    <w:rsid w:val="00F2679D"/>
    <w:rsid w:val="00F439FE"/>
    <w:rsid w:val="00F4463E"/>
    <w:rsid w:val="00F50BC3"/>
    <w:rsid w:val="00F51763"/>
    <w:rsid w:val="00F67240"/>
    <w:rsid w:val="00F97D5C"/>
    <w:rsid w:val="00FB155A"/>
    <w:rsid w:val="00FB5843"/>
    <w:rsid w:val="00FE057B"/>
    <w:rsid w:val="00FE7202"/>
    <w:rsid w:val="00FF7A28"/>
    <w:rsid w:val="09EDA5A2"/>
    <w:rsid w:val="0E399CB2"/>
    <w:rsid w:val="24891A0C"/>
    <w:rsid w:val="365BE273"/>
    <w:rsid w:val="57670158"/>
    <w:rsid w:val="5A7EFF2D"/>
    <w:rsid w:val="65E55ACB"/>
    <w:rsid w:val="7A59C7AB"/>
    <w:rsid w:val="7B61B550"/>
    <w:rsid w:val="7E938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1"/>
    </o:shapelayout>
  </w:shapeDefaults>
  <w:decimalSymbol w:val=","/>
  <w:listSeparator w:val=";"/>
  <w14:docId w14:val="69793E1E"/>
  <w15:docId w15:val="{74652978-531E-40ED-8924-2A273D2A29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51763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  <w:pPr>
      <w:numPr>
        <w:numId w:val="1"/>
      </w:numPr>
    </w:pPr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Descripcin">
    <w:name w:val="caption"/>
    <w:basedOn w:val="Normal"/>
    <w:next w:val="Normal"/>
    <w:uiPriority w:val="35"/>
    <w:unhideWhenUsed/>
    <w:qFormat/>
    <w:rsid w:val="00F50BC3"/>
    <w:pPr>
      <w:spacing w:line="240" w:lineRule="auto"/>
    </w:pPr>
    <w:rPr>
      <w:i/>
      <w:iCs/>
      <w:color w:val="146194" w:themeColor="text2"/>
      <w:sz w:val="18"/>
      <w:szCs w:val="18"/>
    </w:rPr>
  </w:style>
  <w:style w:type="character" w:styleId="Hipervnculovisitado">
    <w:name w:val="FollowedHyperlink"/>
    <w:basedOn w:val="Fuentedeprrafopredeter"/>
    <w:uiPriority w:val="99"/>
    <w:semiHidden/>
    <w:unhideWhenUsed/>
    <w:rsid w:val="00F50BC3"/>
    <w:rPr>
      <w:color w:val="356A95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2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48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2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0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2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41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74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8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1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6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2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491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07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48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0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3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0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13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www.freepik.com/free-photo/ui-ux-representations-with-laptop_38688238.htm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ownloads\Formato_word-SENA-GC-F-005-V1.dotx" TargetMode="External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B40559C53924D9947EEC60714F600" ma:contentTypeVersion="14" ma:contentTypeDescription="Create a new document." ma:contentTypeScope="" ma:versionID="cb94d2a05574536df82d0c972c1ab7f6">
  <xsd:schema xmlns:xsd="http://www.w3.org/2001/XMLSchema" xmlns:xs="http://www.w3.org/2001/XMLSchema" xmlns:p="http://schemas.microsoft.com/office/2006/metadata/properties" xmlns:ns2="932546ec-9fd3-4385-85aa-a79281ebb4c5" xmlns:ns3="3b6d2153-ea30-4986-ad45-11d5a60cf126" targetNamespace="http://schemas.microsoft.com/office/2006/metadata/properties" ma:root="true" ma:fieldsID="0dac74d9b28dc37fa479047abd5a0322" ns2:_="" ns3:_="">
    <xsd:import namespace="932546ec-9fd3-4385-85aa-a79281ebb4c5"/>
    <xsd:import namespace="3b6d2153-ea30-4986-ad45-11d5a60cf12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2546ec-9fd3-4385-85aa-a79281ebb4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6d2153-ea30-4986-ad45-11d5a60cf126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23162641-1fad-42dd-8d3b-4a26a9482ba9}" ma:internalName="TaxCatchAll" ma:showField="CatchAllData" ma:web="3b6d2153-ea30-4986-ad45-11d5a60cf12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2546ec-9fd3-4385-85aa-a79281ebb4c5">
      <Terms xmlns="http://schemas.microsoft.com/office/infopath/2007/PartnerControls"/>
    </lcf76f155ced4ddcb4097134ff3c332f>
    <TaxCatchAll xmlns="3b6d2153-ea30-4986-ad45-11d5a60cf126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B1041A2-1341-4421-B5F5-50CA599F65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2546ec-9fd3-4385-85aa-a79281ebb4c5"/>
    <ds:schemaRef ds:uri="3b6d2153-ea30-4986-ad45-11d5a60cf12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F9D943A-8F73-4333-9169-A981417CD6F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48CFCA9-C04F-4472-9ACE-2C2B0713CCB5}">
  <ds:schemaRefs>
    <ds:schemaRef ds:uri="http://schemas.microsoft.com/office/2006/metadata/properties"/>
    <ds:schemaRef ds:uri="http://schemas.microsoft.com/office/infopath/2007/PartnerControls"/>
    <ds:schemaRef ds:uri="932546ec-9fd3-4385-85aa-a79281ebb4c5"/>
    <ds:schemaRef ds:uri="3b6d2153-ea30-4986-ad45-11d5a60cf126"/>
  </ds:schemaRefs>
</ds:datastoreItem>
</file>

<file path=customXml/itemProps4.xml><?xml version="1.0" encoding="utf-8"?>
<ds:datastoreItem xmlns:ds="http://schemas.openxmlformats.org/officeDocument/2006/customXml" ds:itemID="{E63015C4-2A7F-4A26-B74D-9BC1C6CEFB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Formato_word-SENA-GC-F-005-V1</Template>
  <TotalTime>197</TotalTime>
  <Pages>7</Pages>
  <Words>1248</Words>
  <Characters>6867</Characters>
  <Application>Microsoft Office Word</Application>
  <DocSecurity>0</DocSecurity>
  <Lines>57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8099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ASTRID SUAREZ</dc:creator>
  <cp:keywords/>
  <cp:lastModifiedBy>Julian Ospina</cp:lastModifiedBy>
  <cp:revision>8</cp:revision>
  <cp:lastPrinted>2016-06-08T13:42:00Z</cp:lastPrinted>
  <dcterms:created xsi:type="dcterms:W3CDTF">2025-10-07T18:36:00Z</dcterms:created>
  <dcterms:modified xsi:type="dcterms:W3CDTF">2025-10-08T15:04:00Z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Enabled">
    <vt:lpwstr>true</vt:lpwstr>
  </property>
  <property fmtid="{D5CDD505-2E9C-101B-9397-08002B2CF9AE}" pid="3" name="MSIP_Label_1299739c-ad3d-4908-806e-4d91151a6e13_SetDate">
    <vt:lpwstr>2023-05-24T20:20:06Z</vt:lpwstr>
  </property>
  <property fmtid="{D5CDD505-2E9C-101B-9397-08002B2CF9AE}" pid="4" name="MSIP_Label_1299739c-ad3d-4908-806e-4d91151a6e13_Method">
    <vt:lpwstr>Standard</vt:lpwstr>
  </property>
  <property fmtid="{D5CDD505-2E9C-101B-9397-08002B2CF9AE}" pid="5" name="MSIP_Label_1299739c-ad3d-4908-806e-4d91151a6e13_Name">
    <vt:lpwstr>All Employees (Unrestricted)</vt:lpwstr>
  </property>
  <property fmtid="{D5CDD505-2E9C-101B-9397-08002B2CF9AE}" pid="6" name="MSIP_Label_1299739c-ad3d-4908-806e-4d91151a6e13_SiteId">
    <vt:lpwstr>cbc2c381-2f2e-4d93-91d1-506c9316ace7</vt:lpwstr>
  </property>
  <property fmtid="{D5CDD505-2E9C-101B-9397-08002B2CF9AE}" pid="7" name="MSIP_Label_1299739c-ad3d-4908-806e-4d91151a6e13_ActionId">
    <vt:lpwstr>3f4ab385-3a60-4b88-ac6c-392f30fcd39e</vt:lpwstr>
  </property>
  <property fmtid="{D5CDD505-2E9C-101B-9397-08002B2CF9AE}" pid="8" name="MSIP_Label_1299739c-ad3d-4908-806e-4d91151a6e13_ContentBits">
    <vt:lpwstr>0</vt:lpwstr>
  </property>
  <property fmtid="{D5CDD505-2E9C-101B-9397-08002B2CF9AE}" pid="9" name="ContentTypeId">
    <vt:lpwstr>0x010100E6FB40559C53924D9947EEC60714F600</vt:lpwstr>
  </property>
  <property fmtid="{D5CDD505-2E9C-101B-9397-08002B2CF9AE}" pid="10" name="MediaServiceImageTags">
    <vt:lpwstr/>
  </property>
  <property fmtid="{D5CDD505-2E9C-101B-9397-08002B2CF9AE}" pid="11" name="GrammarlyDocumentId">
    <vt:lpwstr>3d700877213b83c1f6f7a8dba73ed352631d8e03bf48ecc4f79bd5b83e8bc98b</vt:lpwstr>
  </property>
</Properties>
</file>